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FD1D" w14:textId="77777777" w:rsidR="00CF1598" w:rsidRDefault="00F17CEF">
      <w:pPr>
        <w:pStyle w:val="Standard"/>
      </w:pPr>
      <w:r>
        <w:rPr>
          <w:noProof/>
          <w:lang w:eastAsia="en-GB" w:bidi="ar-SA"/>
        </w:rPr>
        <w:drawing>
          <wp:anchor distT="0" distB="0" distL="114300" distR="114300" simplePos="0" relativeHeight="251655168" behindDoc="0" locked="0" layoutInCell="1" allowOverlap="1" wp14:anchorId="36A0FDA9" wp14:editId="36A0FDAA">
            <wp:simplePos x="0" y="0"/>
            <wp:positionH relativeFrom="column">
              <wp:posOffset>-358140</wp:posOffset>
            </wp:positionH>
            <wp:positionV relativeFrom="paragraph">
              <wp:posOffset>-329565</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14:anchorId="36A0FDAB" wp14:editId="36A0FDAC">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D45342">
        <w:pict w14:anchorId="36A0FDAE">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14:paraId="36A0FDB9" w14:textId="77777777" w:rsidR="00CF1598" w:rsidRDefault="004604C0">
                  <w:pPr>
                    <w:pStyle w:val="Heading1"/>
                    <w:rPr>
                      <w:shadow w:val="0"/>
                      <w:spacing w:val="20"/>
                      <w:sz w:val="36"/>
                    </w:rPr>
                  </w:pPr>
                  <w:r>
                    <w:rPr>
                      <w:shadow w:val="0"/>
                      <w:spacing w:val="20"/>
                      <w:sz w:val="36"/>
                    </w:rPr>
                    <w:t>Poole Yacht Racing Association</w:t>
                  </w:r>
                </w:p>
              </w:txbxContent>
            </v:textbox>
            <w10:wrap type="square"/>
          </v:shape>
        </w:pict>
      </w:r>
      <w:r w:rsidR="00D45342">
        <w:pict w14:anchorId="36A0FDAF">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14:paraId="36A0FDBA" w14:textId="77777777" w:rsidR="00CF1598" w:rsidRDefault="00CF1598"/>
              </w:txbxContent>
            </v:textbox>
            <w10:wrap anchorx="page" anchory="page"/>
          </v:line>
        </w:pict>
      </w:r>
      <w:r w:rsidR="00D45342">
        <w:pict w14:anchorId="36A0FDB0">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14:paraId="36A0FDBB" w14:textId="77777777" w:rsidR="00CF1598" w:rsidRDefault="00CF1598"/>
              </w:txbxContent>
            </v:textbox>
            <w10:wrap anchorx="page" anchory="page"/>
          </v:line>
        </w:pict>
      </w:r>
    </w:p>
    <w:p w14:paraId="36A0FD1E" w14:textId="77777777" w:rsidR="00CF1598" w:rsidRDefault="00D45342">
      <w:pPr>
        <w:pStyle w:val="Standard"/>
      </w:pPr>
      <w:r>
        <w:rPr>
          <w:noProof/>
          <w:lang w:eastAsia="en-GB" w:bidi="ar-SA"/>
        </w:rPr>
        <w:pict w14:anchorId="36A0FDB1">
          <v:shape id="Frame1" o:spid="_x0000_s1035" type="#_x0000_t202" style="position:absolute;margin-left:336.6pt;margin-top:6pt;width:128.75pt;height:63pt;z-index:251662336;visibility:visible;mso-wrap-style:none" stroked="f">
            <v:textbox style="mso-rotate-with-shape:t" inset="2.8mm,1.53mm,2.8mm,1.53mm">
              <w:txbxContent>
                <w:p w14:paraId="36A0FDBC" w14:textId="77777777" w:rsidR="00C5093A" w:rsidRDefault="00C5093A">
                  <w:pPr>
                    <w:pStyle w:val="Standard"/>
                    <w:rPr>
                      <w:rFonts w:ascii="Arial" w:hAnsi="Arial" w:cs="Arial"/>
                      <w:sz w:val="16"/>
                    </w:rPr>
                  </w:pPr>
                  <w:r>
                    <w:rPr>
                      <w:rFonts w:ascii="Arial" w:hAnsi="Arial" w:cs="Arial"/>
                      <w:sz w:val="16"/>
                    </w:rPr>
                    <w:t>Ron Gentle (Hon Secretary)</w:t>
                  </w:r>
                </w:p>
                <w:p w14:paraId="36A0FDBD" w14:textId="77777777" w:rsidR="00C5093A" w:rsidRDefault="00C5093A">
                  <w:pPr>
                    <w:pStyle w:val="Standard"/>
                    <w:rPr>
                      <w:rFonts w:ascii="Arial" w:hAnsi="Arial" w:cs="Arial"/>
                      <w:sz w:val="16"/>
                    </w:rPr>
                  </w:pPr>
                  <w:r>
                    <w:rPr>
                      <w:rFonts w:ascii="Arial" w:hAnsi="Arial" w:cs="Arial"/>
                      <w:sz w:val="16"/>
                    </w:rPr>
                    <w:t>8 Dudsbury Avenue,</w:t>
                  </w:r>
                </w:p>
                <w:p w14:paraId="36A0FDBE" w14:textId="77777777" w:rsidR="00C5093A" w:rsidRDefault="00C5093A">
                  <w:pPr>
                    <w:pStyle w:val="Standard"/>
                    <w:rPr>
                      <w:rFonts w:ascii="Arial" w:hAnsi="Arial" w:cs="Arial"/>
                      <w:sz w:val="16"/>
                    </w:rPr>
                  </w:pPr>
                  <w:r>
                    <w:rPr>
                      <w:rFonts w:ascii="Arial" w:hAnsi="Arial" w:cs="Arial"/>
                      <w:sz w:val="16"/>
                    </w:rPr>
                    <w:t>Ferndown,</w:t>
                  </w:r>
                </w:p>
                <w:p w14:paraId="36A0FDBF" w14:textId="77777777" w:rsidR="00C5093A" w:rsidRDefault="00C5093A">
                  <w:pPr>
                    <w:pStyle w:val="Standard"/>
                    <w:rPr>
                      <w:rFonts w:ascii="Arial" w:hAnsi="Arial" w:cs="Arial"/>
                      <w:sz w:val="16"/>
                    </w:rPr>
                  </w:pPr>
                  <w:r>
                    <w:rPr>
                      <w:rFonts w:ascii="Arial" w:hAnsi="Arial" w:cs="Arial"/>
                      <w:sz w:val="16"/>
                    </w:rPr>
                    <w:t>Dorset.</w:t>
                  </w:r>
                </w:p>
                <w:p w14:paraId="36A0FDC0" w14:textId="77777777" w:rsidR="00C5093A" w:rsidRDefault="00C5093A">
                  <w:pPr>
                    <w:pStyle w:val="Standard"/>
                    <w:rPr>
                      <w:rFonts w:ascii="Arial" w:hAnsi="Arial" w:cs="Arial"/>
                      <w:sz w:val="16"/>
                    </w:rPr>
                  </w:pPr>
                  <w:r>
                    <w:rPr>
                      <w:rFonts w:ascii="Arial" w:hAnsi="Arial" w:cs="Arial"/>
                      <w:sz w:val="16"/>
                    </w:rPr>
                    <w:t>BH22 8DU    Tel: 01202 871038</w:t>
                  </w:r>
                </w:p>
                <w:p w14:paraId="36A0FDC1" w14:textId="77777777" w:rsidR="00C5093A" w:rsidRDefault="00C5093A">
                  <w:pPr>
                    <w:pStyle w:val="Standard"/>
                    <w:rPr>
                      <w:rFonts w:ascii="Arial" w:hAnsi="Arial" w:cs="Arial"/>
                      <w:bCs/>
                      <w:sz w:val="16"/>
                    </w:rPr>
                  </w:pPr>
                  <w:r>
                    <w:rPr>
                      <w:rFonts w:ascii="Arial" w:hAnsi="Arial" w:cs="Arial"/>
                      <w:bCs/>
                      <w:sz w:val="16"/>
                    </w:rPr>
                    <w:t>e-mail secretary@pyra.org.uk</w:t>
                  </w:r>
                </w:p>
              </w:txbxContent>
            </v:textbox>
          </v:shape>
        </w:pict>
      </w:r>
    </w:p>
    <w:p w14:paraId="36A0FD1F" w14:textId="77777777" w:rsidR="00CF1598" w:rsidRPr="00C5093A" w:rsidRDefault="00CF1598" w:rsidP="00F17CEF">
      <w:pPr>
        <w:pStyle w:val="Title"/>
        <w:jc w:val="left"/>
        <w:rPr>
          <w:sz w:val="20"/>
          <w:szCs w:val="20"/>
          <w:u w:val="single"/>
        </w:rPr>
      </w:pPr>
    </w:p>
    <w:p w14:paraId="36A0FD20" w14:textId="567F923A" w:rsidR="00CF1598" w:rsidRPr="00614491" w:rsidRDefault="004604C0" w:rsidP="00614491">
      <w:pPr>
        <w:pStyle w:val="Title"/>
        <w:ind w:left="709"/>
        <w:jc w:val="left"/>
        <w:rPr>
          <w:b/>
          <w:bCs/>
          <w:sz w:val="28"/>
          <w:szCs w:val="28"/>
        </w:rPr>
      </w:pPr>
      <w:proofErr w:type="gramStart"/>
      <w:r w:rsidRPr="00614491">
        <w:rPr>
          <w:b/>
          <w:bCs/>
          <w:sz w:val="28"/>
          <w:szCs w:val="28"/>
        </w:rPr>
        <w:t>APPLICATION  FOR</w:t>
      </w:r>
      <w:proofErr w:type="gramEnd"/>
      <w:r w:rsidRPr="00614491">
        <w:rPr>
          <w:b/>
          <w:bCs/>
          <w:sz w:val="28"/>
          <w:szCs w:val="28"/>
        </w:rPr>
        <w:t xml:space="preserve"> </w:t>
      </w:r>
      <w:r w:rsidRPr="00614491">
        <w:rPr>
          <w:b/>
          <w:bCs/>
          <w:sz w:val="28"/>
          <w:szCs w:val="28"/>
          <w:u w:val="single"/>
        </w:rPr>
        <w:t>TEMPORARY</w:t>
      </w:r>
      <w:r w:rsidRPr="00614491">
        <w:rPr>
          <w:b/>
          <w:bCs/>
          <w:sz w:val="28"/>
          <w:szCs w:val="28"/>
        </w:rPr>
        <w:t xml:space="preserve"> MEMBERSHIP</w:t>
      </w:r>
      <w:r w:rsidR="00614491" w:rsidRPr="00614491">
        <w:rPr>
          <w:b/>
          <w:bCs/>
          <w:sz w:val="28"/>
          <w:szCs w:val="28"/>
        </w:rPr>
        <w:t xml:space="preserve"> </w:t>
      </w:r>
      <w:r w:rsidR="007C7FBF">
        <w:rPr>
          <w:b/>
          <w:bCs/>
          <w:sz w:val="28"/>
          <w:szCs w:val="28"/>
        </w:rPr>
        <w:t>202</w:t>
      </w:r>
      <w:r w:rsidR="003C4232">
        <w:rPr>
          <w:b/>
          <w:bCs/>
          <w:sz w:val="28"/>
          <w:szCs w:val="28"/>
        </w:rPr>
        <w:t>4</w:t>
      </w:r>
    </w:p>
    <w:p w14:paraId="36A0FD21" w14:textId="77777777" w:rsidR="00CF1598" w:rsidRDefault="00CF1598">
      <w:pPr>
        <w:pStyle w:val="Standard"/>
      </w:pPr>
    </w:p>
    <w:p w14:paraId="36A0FD22" w14:textId="77777777" w:rsidR="00150A5F" w:rsidRPr="00670C3E" w:rsidRDefault="00150A5F">
      <w:pPr>
        <w:pStyle w:val="Standard"/>
      </w:pPr>
    </w:p>
    <w:tbl>
      <w:tblPr>
        <w:tblW w:w="9615" w:type="dxa"/>
        <w:tblInd w:w="21" w:type="dxa"/>
        <w:tblLayout w:type="fixed"/>
        <w:tblCellMar>
          <w:left w:w="10" w:type="dxa"/>
          <w:right w:w="10" w:type="dxa"/>
        </w:tblCellMar>
        <w:tblLook w:val="04A0" w:firstRow="1" w:lastRow="0" w:firstColumn="1" w:lastColumn="0" w:noHBand="0" w:noVBand="1"/>
      </w:tblPr>
      <w:tblGrid>
        <w:gridCol w:w="1289"/>
        <w:gridCol w:w="3210"/>
        <w:gridCol w:w="1215"/>
        <w:gridCol w:w="3901"/>
      </w:tblGrid>
      <w:tr w:rsidR="00CF1598" w14:paraId="36A0FD27" w14:textId="77777777" w:rsidTr="00CF1598">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14:paraId="36A0FD23" w14:textId="77777777" w:rsidR="00CF1598" w:rsidRDefault="004604C0">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24" w14:textId="77777777" w:rsidR="00CF1598" w:rsidRPr="00186EA8" w:rsidRDefault="00502949" w:rsidP="00186EA8">
            <w:pPr>
              <w:pStyle w:val="TableContents"/>
              <w:ind w:right="5"/>
              <w:rPr>
                <w:rFonts w:ascii="Comic Sans MS" w:hAnsi="Comic Sans MS"/>
                <w:b/>
                <w:bCs/>
              </w:rPr>
            </w:pPr>
            <w:r>
              <w:rPr>
                <w:rFonts w:ascii="Comic Sans MS" w:hAnsi="Comic Sans MS"/>
                <w:b/>
                <w:bCs/>
              </w:rPr>
              <w:fldChar w:fldCharType="begin">
                <w:ffData>
                  <w:name w:val="Text1"/>
                  <w:enabled/>
                  <w:calcOnExit w:val="0"/>
                  <w:textInput>
                    <w:maxLength w:val="19"/>
                  </w:textInput>
                </w:ffData>
              </w:fldChar>
            </w:r>
            <w:bookmarkStart w:id="0" w:name="Text1"/>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14:paraId="36A0FD25" w14:textId="77777777" w:rsidR="00CF1598" w:rsidRDefault="004604C0">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26" w14:textId="77777777" w:rsidR="00CF1598" w:rsidRDefault="00502949">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ffData>
              </w:fldChar>
            </w:r>
            <w:bookmarkStart w:id="1" w:name="Text6"/>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1"/>
          </w:p>
        </w:tc>
      </w:tr>
      <w:tr w:rsidR="00150A5F" w14:paraId="36A0FD2C" w14:textId="77777777" w:rsidTr="00CF1598">
        <w:tc>
          <w:tcPr>
            <w:tcW w:w="1289" w:type="dxa"/>
            <w:tcBorders>
              <w:left w:val="single" w:sz="2" w:space="0" w:color="000000"/>
              <w:bottom w:val="single" w:sz="2" w:space="0" w:color="000000"/>
            </w:tcBorders>
            <w:tcMar>
              <w:top w:w="55" w:type="dxa"/>
              <w:left w:w="55" w:type="dxa"/>
              <w:bottom w:w="55" w:type="dxa"/>
              <w:right w:w="55" w:type="dxa"/>
            </w:tcMar>
          </w:tcPr>
          <w:p w14:paraId="36A0FD28" w14:textId="77777777" w:rsidR="00150A5F" w:rsidRDefault="00150A5F">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0FD29" w14:textId="77777777" w:rsidR="00150A5F" w:rsidRDefault="00502949" w:rsidP="00186EA8">
            <w:pPr>
              <w:pStyle w:val="TableContents"/>
              <w:ind w:right="5"/>
              <w:rPr>
                <w:rFonts w:ascii="Comic Sans MS" w:hAnsi="Comic Sans MS"/>
                <w:b/>
                <w:bCs/>
                <w:sz w:val="28"/>
                <w:szCs w:val="28"/>
              </w:rPr>
            </w:pPr>
            <w:r>
              <w:rPr>
                <w:rFonts w:ascii="Comic Sans MS" w:hAnsi="Comic Sans MS"/>
                <w:b/>
                <w:bCs/>
              </w:rPr>
              <w:fldChar w:fldCharType="begin">
                <w:ffData>
                  <w:name w:val="Text2"/>
                  <w:enabled/>
                  <w:calcOnExit w:val="0"/>
                  <w:textInput>
                    <w:maxLength w:val="19"/>
                  </w:textInput>
                </w:ffData>
              </w:fldChar>
            </w:r>
            <w:bookmarkStart w:id="2" w:name="Text2"/>
            <w:r w:rsidR="00150A5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14:paraId="36A0FD2A" w14:textId="77777777" w:rsidR="00150A5F" w:rsidRDefault="00150A5F"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0FD2B" w14:textId="77777777" w:rsidR="00150A5F" w:rsidRDefault="00502949"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ffData>
              </w:fldChar>
            </w:r>
            <w:r w:rsidR="00150A5F">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Pr>
                <w:rFonts w:ascii="Comic Sans MS" w:hAnsi="Comic Sans MS"/>
                <w:sz w:val="20"/>
                <w:szCs w:val="20"/>
              </w:rPr>
              <w:fldChar w:fldCharType="end"/>
            </w:r>
          </w:p>
        </w:tc>
      </w:tr>
      <w:tr w:rsidR="00150A5F" w14:paraId="36A0FD31" w14:textId="77777777" w:rsidTr="00150A5F">
        <w:tc>
          <w:tcPr>
            <w:tcW w:w="1289" w:type="dxa"/>
            <w:tcBorders>
              <w:left w:val="single" w:sz="2" w:space="0" w:color="000000"/>
              <w:bottom w:val="single" w:sz="2" w:space="0" w:color="000000"/>
            </w:tcBorders>
            <w:tcMar>
              <w:top w:w="55" w:type="dxa"/>
              <w:left w:w="55" w:type="dxa"/>
              <w:bottom w:w="55" w:type="dxa"/>
              <w:right w:w="55" w:type="dxa"/>
            </w:tcMar>
          </w:tcPr>
          <w:p w14:paraId="36A0FD2D" w14:textId="77777777" w:rsidR="00150A5F" w:rsidRDefault="00150A5F">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0FD2E" w14:textId="77777777" w:rsidR="00150A5F" w:rsidRDefault="00502949" w:rsidP="00186EA8">
            <w:pPr>
              <w:pStyle w:val="TableContents"/>
              <w:ind w:right="5"/>
              <w:rPr>
                <w:rFonts w:ascii="Comic Sans MS" w:hAnsi="Comic Sans MS"/>
                <w:b/>
                <w:bCs/>
                <w:sz w:val="28"/>
                <w:szCs w:val="28"/>
              </w:rPr>
            </w:pPr>
            <w:r>
              <w:rPr>
                <w:rFonts w:ascii="Comic Sans MS" w:hAnsi="Comic Sans MS"/>
                <w:b/>
                <w:bCs/>
              </w:rPr>
              <w:fldChar w:fldCharType="begin">
                <w:ffData>
                  <w:name w:val="Text4"/>
                  <w:enabled/>
                  <w:calcOnExit w:val="0"/>
                  <w:textInput>
                    <w:maxLength w:val="19"/>
                  </w:textInput>
                </w:ffData>
              </w:fldChar>
            </w:r>
            <w:bookmarkStart w:id="3" w:name="Text4"/>
            <w:r w:rsidR="00150A5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Pr>
                <w:rFonts w:ascii="Comic Sans MS" w:hAnsi="Comic Sans MS"/>
                <w:b/>
                <w:bCs/>
              </w:rPr>
              <w:fldChar w:fldCharType="end"/>
            </w:r>
            <w:bookmarkEnd w:id="3"/>
          </w:p>
        </w:tc>
        <w:tc>
          <w:tcPr>
            <w:tcW w:w="1215" w:type="dxa"/>
            <w:tcBorders>
              <w:left w:val="single" w:sz="2" w:space="0" w:color="000000"/>
              <w:bottom w:val="single" w:sz="8" w:space="0" w:color="auto"/>
            </w:tcBorders>
            <w:tcMar>
              <w:top w:w="55" w:type="dxa"/>
              <w:left w:w="55" w:type="dxa"/>
              <w:bottom w:w="55" w:type="dxa"/>
              <w:right w:w="55" w:type="dxa"/>
            </w:tcMar>
          </w:tcPr>
          <w:p w14:paraId="36A0FD2F" w14:textId="77777777" w:rsidR="00150A5F" w:rsidRPr="00C5093A" w:rsidRDefault="00C5093A" w:rsidP="00DF5A76">
            <w:pPr>
              <w:pStyle w:val="TableContents"/>
              <w:rPr>
                <w:rFonts w:ascii="Calibri" w:hAnsi="Calibri"/>
                <w:b/>
                <w:bCs/>
                <w:color w:val="000000"/>
                <w:sz w:val="16"/>
                <w:szCs w:val="16"/>
              </w:rPr>
            </w:pPr>
            <w:r w:rsidRPr="004D257A">
              <w:rPr>
                <w:rFonts w:ascii="Calibri" w:hAnsi="Calibri"/>
                <w:b/>
                <w:bCs/>
                <w:color w:val="000000"/>
                <w:sz w:val="16"/>
                <w:szCs w:val="16"/>
              </w:rPr>
              <w:t xml:space="preserve">Phone </w:t>
            </w:r>
            <w:r>
              <w:rPr>
                <w:rFonts w:ascii="Calibri" w:hAnsi="Calibri"/>
                <w:b/>
                <w:bCs/>
                <w:color w:val="000000"/>
                <w:sz w:val="16"/>
                <w:szCs w:val="16"/>
              </w:rPr>
              <w:t>–</w:t>
            </w:r>
            <w:r w:rsidRPr="004D257A">
              <w:rPr>
                <w:rFonts w:ascii="Calibri" w:hAnsi="Calibri"/>
                <w:b/>
                <w:bCs/>
                <w:color w:val="000000"/>
                <w:sz w:val="16"/>
                <w:szCs w:val="16"/>
              </w:rPr>
              <w:t xml:space="preserve"> </w:t>
            </w:r>
            <w:r>
              <w:rPr>
                <w:rFonts w:ascii="Calibri" w:hAnsi="Calibri"/>
                <w:b/>
                <w:bCs/>
                <w:color w:val="000000"/>
                <w:sz w:val="16"/>
                <w:szCs w:val="16"/>
              </w:rPr>
              <w:t>Shore contact</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0FD30" w14:textId="77777777" w:rsidR="00150A5F" w:rsidRDefault="00502949" w:rsidP="00DF5A76">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r w:rsidR="00150A5F">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Pr>
                <w:rFonts w:ascii="Comic Sans MS" w:hAnsi="Comic Sans MS"/>
                <w:sz w:val="20"/>
                <w:szCs w:val="20"/>
              </w:rPr>
              <w:fldChar w:fldCharType="end"/>
            </w:r>
          </w:p>
        </w:tc>
      </w:tr>
      <w:tr w:rsidR="00C5093A" w14:paraId="36A0FD36" w14:textId="77777777" w:rsidTr="00150A5F">
        <w:tc>
          <w:tcPr>
            <w:tcW w:w="1289" w:type="dxa"/>
            <w:tcBorders>
              <w:left w:val="single" w:sz="2" w:space="0" w:color="000000"/>
              <w:bottom w:val="single" w:sz="2" w:space="0" w:color="000000"/>
            </w:tcBorders>
            <w:tcMar>
              <w:top w:w="55" w:type="dxa"/>
              <w:left w:w="55" w:type="dxa"/>
              <w:bottom w:w="55" w:type="dxa"/>
              <w:right w:w="55" w:type="dxa"/>
            </w:tcMar>
          </w:tcPr>
          <w:p w14:paraId="36A0FD32" w14:textId="77777777" w:rsidR="00C5093A" w:rsidRDefault="00C5093A">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8" w:space="0" w:color="auto"/>
              <w:right w:val="single" w:sz="8" w:space="0" w:color="auto"/>
            </w:tcBorders>
            <w:tcMar>
              <w:top w:w="55" w:type="dxa"/>
              <w:left w:w="55" w:type="dxa"/>
              <w:bottom w:w="55" w:type="dxa"/>
              <w:right w:w="55" w:type="dxa"/>
            </w:tcMar>
          </w:tcPr>
          <w:p w14:paraId="36A0FD33" w14:textId="77777777" w:rsidR="00C5093A" w:rsidRDefault="00502949" w:rsidP="00186EA8">
            <w:pPr>
              <w:pStyle w:val="TableContents"/>
              <w:ind w:right="5"/>
              <w:rPr>
                <w:rFonts w:ascii="Comic Sans MS" w:hAnsi="Comic Sans MS"/>
                <w:b/>
                <w:bCs/>
                <w:sz w:val="28"/>
                <w:szCs w:val="28"/>
              </w:rPr>
            </w:pPr>
            <w:r>
              <w:rPr>
                <w:rFonts w:ascii="Comic Sans MS" w:hAnsi="Comic Sans MS"/>
                <w:b/>
                <w:bCs/>
              </w:rPr>
              <w:fldChar w:fldCharType="begin">
                <w:ffData>
                  <w:name w:val="Text3"/>
                  <w:enabled/>
                  <w:calcOnExit w:val="0"/>
                  <w:textInput>
                    <w:maxLength w:val="19"/>
                  </w:textInput>
                </w:ffData>
              </w:fldChar>
            </w:r>
            <w:bookmarkStart w:id="4" w:name="Text3"/>
            <w:r w:rsidR="00C5093A">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Pr>
                <w:rFonts w:ascii="Comic Sans MS" w:hAnsi="Comic Sans MS"/>
                <w:b/>
                <w:bCs/>
              </w:rPr>
              <w:fldChar w:fldCharType="end"/>
            </w:r>
            <w:bookmarkEnd w:id="4"/>
          </w:p>
        </w:tc>
        <w:tc>
          <w:tcPr>
            <w:tcW w:w="1215"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14:paraId="36A0FD34" w14:textId="77777777" w:rsidR="00C5093A" w:rsidRDefault="00C5093A" w:rsidP="00E33EF8">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8" w:space="0" w:color="auto"/>
              <w:bottom w:val="single" w:sz="8" w:space="0" w:color="auto"/>
              <w:right w:val="single" w:sz="2" w:space="0" w:color="000000"/>
            </w:tcBorders>
            <w:tcMar>
              <w:top w:w="55" w:type="dxa"/>
              <w:left w:w="55" w:type="dxa"/>
              <w:bottom w:w="55" w:type="dxa"/>
              <w:right w:w="55" w:type="dxa"/>
            </w:tcMar>
          </w:tcPr>
          <w:p w14:paraId="36A0FD35" w14:textId="77777777" w:rsidR="00C5093A" w:rsidRDefault="00502949">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ffData>
              </w:fldChar>
            </w:r>
            <w:bookmarkStart w:id="5" w:name="Text9"/>
            <w:r w:rsidR="00C5093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Pr>
                <w:rFonts w:ascii="Comic Sans MS" w:hAnsi="Comic Sans MS"/>
                <w:sz w:val="20"/>
                <w:szCs w:val="20"/>
              </w:rPr>
              <w:fldChar w:fldCharType="end"/>
            </w:r>
            <w:bookmarkEnd w:id="5"/>
          </w:p>
        </w:tc>
      </w:tr>
      <w:tr w:rsidR="00C5093A" w14:paraId="36A0FD3B" w14:textId="77777777" w:rsidTr="00150A5F">
        <w:tc>
          <w:tcPr>
            <w:tcW w:w="1289" w:type="dxa"/>
            <w:tcBorders>
              <w:left w:val="single" w:sz="2" w:space="0" w:color="000000"/>
              <w:bottom w:val="single" w:sz="2" w:space="0" w:color="000000"/>
              <w:right w:val="single" w:sz="8" w:space="0" w:color="auto"/>
            </w:tcBorders>
            <w:tcMar>
              <w:top w:w="55" w:type="dxa"/>
              <w:left w:w="55" w:type="dxa"/>
              <w:bottom w:w="55" w:type="dxa"/>
              <w:right w:w="55" w:type="dxa"/>
            </w:tcMar>
          </w:tcPr>
          <w:p w14:paraId="36A0FD37" w14:textId="77777777" w:rsidR="00C5093A" w:rsidRDefault="00C5093A">
            <w:pPr>
              <w:pStyle w:val="TableContents"/>
              <w:ind w:left="35" w:right="5"/>
              <w:rPr>
                <w:rFonts w:ascii="Calibri" w:hAnsi="Calibri"/>
                <w:b/>
                <w:bCs/>
              </w:rPr>
            </w:pPr>
            <w:r>
              <w:rPr>
                <w:rFonts w:ascii="Calibri" w:hAnsi="Calibri"/>
                <w:b/>
                <w:bCs/>
              </w:rPr>
              <w:t>Post Code</w:t>
            </w:r>
          </w:p>
        </w:tc>
        <w:tc>
          <w:tcPr>
            <w:tcW w:w="32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14:paraId="36A0FD38" w14:textId="77777777" w:rsidR="00C5093A" w:rsidRDefault="00502949" w:rsidP="00186EA8">
            <w:pPr>
              <w:pStyle w:val="TableContents"/>
              <w:ind w:right="5"/>
              <w:rPr>
                <w:rFonts w:ascii="Comic Sans MS" w:hAnsi="Comic Sans MS"/>
                <w:b/>
                <w:bCs/>
                <w:sz w:val="28"/>
                <w:szCs w:val="28"/>
              </w:rPr>
            </w:pPr>
            <w:r>
              <w:rPr>
                <w:rFonts w:ascii="Comic Sans MS" w:hAnsi="Comic Sans MS"/>
                <w:b/>
                <w:bCs/>
              </w:rPr>
              <w:fldChar w:fldCharType="begin">
                <w:ffData>
                  <w:name w:val="Text5"/>
                  <w:enabled/>
                  <w:calcOnExit w:val="0"/>
                  <w:textInput>
                    <w:maxLength w:val="19"/>
                  </w:textInput>
                </w:ffData>
              </w:fldChar>
            </w:r>
            <w:bookmarkStart w:id="6" w:name="Text5"/>
            <w:r w:rsidR="00C5093A">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Pr>
                <w:rFonts w:ascii="Comic Sans MS" w:hAnsi="Comic Sans MS"/>
                <w:b/>
                <w:bCs/>
              </w:rPr>
              <w:fldChar w:fldCharType="end"/>
            </w:r>
            <w:bookmarkEnd w:id="6"/>
          </w:p>
        </w:tc>
        <w:tc>
          <w:tcPr>
            <w:tcW w:w="1215" w:type="dxa"/>
            <w:tcBorders>
              <w:top w:val="single" w:sz="8" w:space="0" w:color="auto"/>
              <w:left w:val="single" w:sz="8" w:space="0" w:color="auto"/>
              <w:right w:val="single" w:sz="8" w:space="0" w:color="auto"/>
            </w:tcBorders>
            <w:tcMar>
              <w:top w:w="55" w:type="dxa"/>
              <w:left w:w="55" w:type="dxa"/>
              <w:bottom w:w="55" w:type="dxa"/>
              <w:right w:w="55" w:type="dxa"/>
            </w:tcMar>
          </w:tcPr>
          <w:p w14:paraId="36A0FD39" w14:textId="77777777" w:rsidR="00C5093A" w:rsidRDefault="00C5093A" w:rsidP="00E33EF8">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14:paraId="36A0FD3A" w14:textId="77777777" w:rsidR="00C5093A" w:rsidRDefault="00502949">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bookmarkStart w:id="7" w:name="Text10"/>
            <w:r w:rsidR="00C5093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Pr>
                <w:rFonts w:ascii="Comic Sans MS" w:hAnsi="Comic Sans MS"/>
                <w:sz w:val="20"/>
                <w:szCs w:val="20"/>
              </w:rPr>
              <w:fldChar w:fldCharType="end"/>
            </w:r>
            <w:bookmarkEnd w:id="7"/>
          </w:p>
        </w:tc>
      </w:tr>
    </w:tbl>
    <w:p w14:paraId="36A0FD3C" w14:textId="77777777" w:rsidR="00CF1598" w:rsidRDefault="00D45342">
      <w:pPr>
        <w:pStyle w:val="Standard"/>
        <w:rPr>
          <w:rFonts w:ascii="Calibri" w:hAnsi="Calibri"/>
          <w:b/>
          <w:bCs/>
          <w:sz w:val="12"/>
          <w:szCs w:val="12"/>
          <w:lang w:val="en-US"/>
        </w:rPr>
      </w:pPr>
      <w:r>
        <w:rPr>
          <w:rFonts w:ascii="Calibri" w:hAnsi="Calibri"/>
          <w:b/>
          <w:bCs/>
          <w:sz w:val="12"/>
          <w:szCs w:val="12"/>
          <w:lang w:val="en-US"/>
        </w:rPr>
        <w:pict w14:anchorId="36A0FDB2">
          <v:rect id="_x0000_s1031" style="position:absolute;margin-left:521.45pt;margin-top:6.65pt;width:2.4pt;height:.1pt;z-index:251660288;visibility:visible;mso-wrap-style:none;mso-position-horizontal-relative:text;mso-position-vertical-relative:text;v-text-anchor:middle-center" strokeweight="1pt">
            <v:textbox style="mso-next-textbox:#_x0000_s1031;mso-rotate-with-shape:t" inset="0,0,0,0">
              <w:txbxContent>
                <w:p w14:paraId="36A0FDC2" w14:textId="77777777" w:rsidR="00CF1598" w:rsidRDefault="00CF1598"/>
              </w:txbxContent>
            </v:textbox>
          </v:rect>
        </w:pict>
      </w:r>
    </w:p>
    <w:p w14:paraId="36A0FD3D" w14:textId="77777777" w:rsidR="00721CBA" w:rsidRPr="00AB368D" w:rsidRDefault="00721CBA" w:rsidP="00721CBA">
      <w:pPr>
        <w:ind w:right="-1"/>
        <w:jc w:val="both"/>
        <w:rPr>
          <w:rFonts w:asciiTheme="minorHAnsi" w:hAnsiTheme="minorHAnsi" w:cstheme="minorHAnsi"/>
          <w:sz w:val="20"/>
          <w:szCs w:val="20"/>
          <w:lang w:val="en-US"/>
        </w:rPr>
      </w:pPr>
      <w:r w:rsidRPr="00721CBA">
        <w:rPr>
          <w:rFonts w:asciiTheme="minorHAnsi" w:hAnsiTheme="minorHAnsi" w:cstheme="minorHAnsi"/>
          <w:sz w:val="18"/>
          <w:szCs w:val="18"/>
          <w:lang w:val="en-US"/>
        </w:rPr>
        <w:t>The information you provide in this form will be used solely for dealing with you as a member of The Poole Yacht Racing Association</w:t>
      </w:r>
      <w:r w:rsidRPr="00FA6962">
        <w:rPr>
          <w:rFonts w:asciiTheme="minorHAnsi" w:hAnsiTheme="minorHAnsi" w:cstheme="minorHAnsi"/>
          <w:sz w:val="20"/>
          <w:szCs w:val="20"/>
          <w:lang w:val="en-US"/>
        </w:rPr>
        <w:t>.</w:t>
      </w:r>
    </w:p>
    <w:p w14:paraId="36A0FD3E" w14:textId="77777777" w:rsidR="00721CBA" w:rsidRDefault="00D45342">
      <w:pPr>
        <w:pStyle w:val="Textbody"/>
        <w:spacing w:after="0" w:line="198" w:lineRule="exact"/>
        <w:jc w:val="center"/>
        <w:rPr>
          <w:rFonts w:ascii="Calibri" w:hAnsi="Calibri"/>
          <w:sz w:val="22"/>
          <w:szCs w:val="22"/>
          <w:lang w:val="en-US"/>
        </w:rPr>
      </w:pPr>
      <w:r>
        <w:rPr>
          <w:rFonts w:ascii="Calibri" w:hAnsi="Calibri"/>
          <w:b/>
          <w:bCs/>
          <w:noProof/>
          <w:sz w:val="12"/>
          <w:szCs w:val="12"/>
          <w:lang w:eastAsia="en-GB" w:bidi="ar-SA"/>
        </w:rPr>
        <w:pict w14:anchorId="36A0FDB3">
          <v:rect id="_x0000_s1033" style="position:absolute;left:0;text-align:left;margin-left:271.05pt;margin-top:7.25pt;width:11.25pt;height:12.9pt;z-index:251661312">
            <v:fill opacity="0"/>
          </v:rect>
        </w:pict>
      </w:r>
    </w:p>
    <w:p w14:paraId="36A0FD3F" w14:textId="77777777" w:rsidR="00CF1598" w:rsidRPr="00C5093A" w:rsidRDefault="004604C0">
      <w:pPr>
        <w:pStyle w:val="Textbody"/>
        <w:spacing w:after="0" w:line="198" w:lineRule="exact"/>
        <w:jc w:val="center"/>
        <w:rPr>
          <w:rFonts w:asciiTheme="majorHAnsi" w:hAnsiTheme="majorHAnsi"/>
          <w:sz w:val="22"/>
          <w:szCs w:val="22"/>
          <w:lang w:val="en-US"/>
        </w:rPr>
      </w:pPr>
      <w:r w:rsidRPr="00C5093A">
        <w:rPr>
          <w:rFonts w:asciiTheme="majorHAnsi" w:hAnsiTheme="majorHAnsi"/>
          <w:sz w:val="22"/>
          <w:szCs w:val="22"/>
          <w:lang w:val="en-US"/>
        </w:rPr>
        <w:t xml:space="preserve">Please indicate </w:t>
      </w:r>
      <w:r w:rsidR="00186EA8" w:rsidRPr="00C5093A">
        <w:rPr>
          <w:rFonts w:asciiTheme="majorHAnsi" w:hAnsiTheme="majorHAnsi"/>
          <w:sz w:val="22"/>
          <w:szCs w:val="22"/>
          <w:lang w:val="en-US"/>
        </w:rPr>
        <w:t>X</w:t>
      </w:r>
    </w:p>
    <w:p w14:paraId="36A0FD40" w14:textId="77777777" w:rsidR="00CF1598" w:rsidRDefault="00CF1598">
      <w:pPr>
        <w:pStyle w:val="Textbody"/>
        <w:spacing w:after="0" w:line="198" w:lineRule="exact"/>
        <w:jc w:val="center"/>
        <w:rPr>
          <w:rFonts w:ascii="Calibri" w:hAnsi="Calibri"/>
          <w:b/>
          <w:bCs/>
          <w:sz w:val="12"/>
          <w:szCs w:val="12"/>
          <w:lang w:val="en-US"/>
        </w:rPr>
      </w:pPr>
    </w:p>
    <w:tbl>
      <w:tblPr>
        <w:tblW w:w="11069" w:type="dxa"/>
        <w:tblLayout w:type="fixed"/>
        <w:tblCellMar>
          <w:left w:w="10" w:type="dxa"/>
          <w:right w:w="10" w:type="dxa"/>
        </w:tblCellMar>
        <w:tblLook w:val="04A0" w:firstRow="1" w:lastRow="0" w:firstColumn="1" w:lastColumn="0" w:noHBand="0" w:noVBand="1"/>
      </w:tblPr>
      <w:tblGrid>
        <w:gridCol w:w="55"/>
        <w:gridCol w:w="1701"/>
        <w:gridCol w:w="73"/>
        <w:gridCol w:w="2211"/>
        <w:gridCol w:w="552"/>
        <w:gridCol w:w="2788"/>
        <w:gridCol w:w="657"/>
        <w:gridCol w:w="1516"/>
        <w:gridCol w:w="1516"/>
      </w:tblGrid>
      <w:tr w:rsidR="00F079B4" w14:paraId="36A0FD47" w14:textId="77777777" w:rsidTr="00E33EF8">
        <w:trPr>
          <w:gridAfter w:val="1"/>
          <w:wAfter w:w="1516" w:type="dxa"/>
          <w:trHeight w:val="227"/>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41" w14:textId="77777777" w:rsidR="00F079B4" w:rsidRDefault="00F079B4" w:rsidP="00E33EF8">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8" w:space="0" w:color="auto"/>
            </w:tcBorders>
            <w:tcMar>
              <w:top w:w="55" w:type="dxa"/>
              <w:left w:w="55" w:type="dxa"/>
              <w:bottom w:w="55" w:type="dxa"/>
              <w:right w:w="55" w:type="dxa"/>
            </w:tcMar>
          </w:tcPr>
          <w:p w14:paraId="36A0FD42" w14:textId="77777777" w:rsidR="00F079B4" w:rsidRDefault="00F079B4" w:rsidP="00E33EF8">
            <w:pPr>
              <w:pStyle w:val="TableContents"/>
              <w:rPr>
                <w:rFonts w:ascii="Calibri" w:hAnsi="Calibri"/>
                <w:sz w:val="22"/>
                <w:szCs w:val="22"/>
              </w:rPr>
            </w:pPr>
          </w:p>
        </w:tc>
        <w:tc>
          <w:tcPr>
            <w:tcW w:w="552" w:type="dxa"/>
            <w:tcBorders>
              <w:top w:val="single" w:sz="2" w:space="0" w:color="000000"/>
              <w:bottom w:val="single" w:sz="8" w:space="0" w:color="auto"/>
            </w:tcBorders>
            <w:tcMar>
              <w:top w:w="55" w:type="dxa"/>
              <w:left w:w="55" w:type="dxa"/>
              <w:bottom w:w="55" w:type="dxa"/>
              <w:right w:w="55" w:type="dxa"/>
            </w:tcMar>
          </w:tcPr>
          <w:p w14:paraId="36A0FD43" w14:textId="77777777" w:rsidR="00F079B4" w:rsidRDefault="00F079B4" w:rsidP="00F079B4">
            <w:pPr>
              <w:pStyle w:val="TableContents"/>
              <w:rPr>
                <w:rFonts w:ascii="Wingdings" w:eastAsia="Wingdings" w:hAnsi="Wingdings" w:cs="Wingdings"/>
                <w:sz w:val="22"/>
                <w:szCs w:val="22"/>
              </w:rPr>
            </w:pPr>
          </w:p>
        </w:tc>
        <w:tc>
          <w:tcPr>
            <w:tcW w:w="2788" w:type="dxa"/>
            <w:tcBorders>
              <w:top w:val="single" w:sz="2" w:space="0" w:color="000000"/>
              <w:bottom w:val="single" w:sz="8" w:space="0" w:color="auto"/>
            </w:tcBorders>
            <w:tcMar>
              <w:top w:w="55" w:type="dxa"/>
              <w:left w:w="55" w:type="dxa"/>
              <w:bottom w:w="55" w:type="dxa"/>
              <w:right w:w="55" w:type="dxa"/>
            </w:tcMar>
          </w:tcPr>
          <w:p w14:paraId="36A0FD44" w14:textId="2D248CCA" w:rsidR="00F079B4" w:rsidRDefault="00AE58E1" w:rsidP="00AE58E1">
            <w:pPr>
              <w:pStyle w:val="TableContents"/>
              <w:rPr>
                <w:rFonts w:ascii="Calibri" w:hAnsi="Calibri"/>
                <w:sz w:val="22"/>
                <w:szCs w:val="22"/>
              </w:rPr>
            </w:pPr>
            <w:r>
              <w:rPr>
                <w:rFonts w:ascii="Calibri" w:hAnsi="Calibri"/>
                <w:sz w:val="22"/>
                <w:szCs w:val="22"/>
              </w:rPr>
              <w:t xml:space="preserve">Temporary </w:t>
            </w:r>
            <w:proofErr w:type="gramStart"/>
            <w:r w:rsidR="00F079B4">
              <w:rPr>
                <w:rFonts w:ascii="Calibri" w:hAnsi="Calibri"/>
                <w:sz w:val="22"/>
                <w:szCs w:val="22"/>
              </w:rPr>
              <w:t>member  (</w:t>
            </w:r>
            <w:proofErr w:type="gramEnd"/>
            <w:r>
              <w:rPr>
                <w:rFonts w:ascii="Calibri" w:hAnsi="Calibri"/>
                <w:sz w:val="22"/>
                <w:szCs w:val="22"/>
              </w:rPr>
              <w:t>£5</w:t>
            </w:r>
            <w:r w:rsidR="003C4232">
              <w:rPr>
                <w:rFonts w:ascii="Calibri" w:hAnsi="Calibri"/>
                <w:sz w:val="22"/>
                <w:szCs w:val="22"/>
              </w:rPr>
              <w:t>5</w:t>
            </w:r>
            <w:r w:rsidR="00F079B4">
              <w:rPr>
                <w:rFonts w:ascii="Calibri" w:hAnsi="Calibri"/>
                <w:sz w:val="22"/>
                <w:szCs w:val="22"/>
              </w:rPr>
              <w:t>.00)</w:t>
            </w:r>
          </w:p>
        </w:tc>
        <w:tc>
          <w:tcPr>
            <w:tcW w:w="657" w:type="dxa"/>
            <w:tcBorders>
              <w:top w:val="single" w:sz="2" w:space="0" w:color="000000"/>
              <w:bottom w:val="single" w:sz="8" w:space="0" w:color="auto"/>
              <w:right w:val="single" w:sz="4" w:space="0" w:color="auto"/>
            </w:tcBorders>
            <w:tcMar>
              <w:top w:w="55" w:type="dxa"/>
              <w:left w:w="55" w:type="dxa"/>
              <w:bottom w:w="55" w:type="dxa"/>
              <w:right w:w="55" w:type="dxa"/>
            </w:tcMar>
            <w:vAlign w:val="center"/>
          </w:tcPr>
          <w:p w14:paraId="36A0FD45" w14:textId="77777777" w:rsidR="00F079B4" w:rsidRDefault="00502949" w:rsidP="00E33EF8">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Box>
                </w:ffData>
              </w:fldChar>
            </w:r>
            <w:bookmarkStart w:id="8" w:name="Check2"/>
            <w:r w:rsidR="00F079B4">
              <w:rPr>
                <w:rFonts w:ascii="Wingdings" w:eastAsia="Wingdings" w:hAnsi="Wingdings" w:cs="Wingdings"/>
                <w:sz w:val="22"/>
                <w:szCs w:val="22"/>
              </w:rPr>
              <w:instrText xml:space="preserve"> FORMCHECKBOX </w:instrText>
            </w:r>
            <w:r w:rsidR="00D45342">
              <w:rPr>
                <w:rFonts w:ascii="Wingdings" w:eastAsia="Wingdings" w:hAnsi="Wingdings" w:cs="Wingdings"/>
                <w:sz w:val="22"/>
                <w:szCs w:val="22"/>
              </w:rPr>
            </w:r>
            <w:r w:rsidR="00D45342">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p>
        </w:tc>
        <w:tc>
          <w:tcPr>
            <w:tcW w:w="151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A0FD46"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14"/>
                  <w:enabled/>
                  <w:calcOnExit w:val="0"/>
                  <w:textInput>
                    <w:type w:val="number"/>
                    <w:maxLength w:val="2"/>
                  </w:textInput>
                </w:ffData>
              </w:fldChar>
            </w:r>
            <w:bookmarkStart w:id="9" w:name="Text14"/>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bookmarkEnd w:id="9"/>
            <w:r>
              <w:rPr>
                <w:rFonts w:ascii="Calibri" w:hAnsi="Calibri"/>
                <w:sz w:val="22"/>
                <w:szCs w:val="22"/>
              </w:rPr>
              <w:t xml:space="preserve">       - 00</w:t>
            </w:r>
          </w:p>
        </w:tc>
      </w:tr>
      <w:tr w:rsidR="00F079B4" w14:paraId="36A0FD4B" w14:textId="77777777" w:rsidTr="00E33EF8">
        <w:trPr>
          <w:gridAfter w:val="1"/>
          <w:wAfter w:w="1516" w:type="dxa"/>
          <w:trHeight w:val="372"/>
        </w:trPr>
        <w:tc>
          <w:tcPr>
            <w:tcW w:w="1829" w:type="dxa"/>
            <w:gridSpan w:val="3"/>
            <w:tcBorders>
              <w:right w:val="single" w:sz="8" w:space="0" w:color="auto"/>
            </w:tcBorders>
            <w:tcMar>
              <w:top w:w="55" w:type="dxa"/>
              <w:left w:w="55" w:type="dxa"/>
              <w:bottom w:w="55" w:type="dxa"/>
              <w:right w:w="55" w:type="dxa"/>
            </w:tcMar>
          </w:tcPr>
          <w:p w14:paraId="36A0FD48" w14:textId="77777777" w:rsidR="00F079B4" w:rsidRDefault="00F079B4" w:rsidP="00E33EF8">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vMerge w:val="restart"/>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14:paraId="36A0FD49" w14:textId="77777777" w:rsidR="00F079B4" w:rsidRPr="001951CB" w:rsidRDefault="00F079B4" w:rsidP="007C7FBF">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
                <w:bCs/>
                <w:kern w:val="3"/>
                <w:sz w:val="21"/>
                <w:szCs w:val="21"/>
                <w:lang w:eastAsia="zh-CN" w:bidi="hi-IN"/>
              </w:rPr>
              <w:t xml:space="preserve"> </w:t>
            </w:r>
            <w:r>
              <w:rPr>
                <w:rFonts w:ascii="Calibri" w:hAnsi="Calibri"/>
                <w:b/>
                <w:bCs/>
                <w:sz w:val="21"/>
                <w:szCs w:val="21"/>
              </w:rPr>
              <w:t xml:space="preserve">YES- </w:t>
            </w:r>
            <w:r w:rsidR="00502949">
              <w:rPr>
                <w:rFonts w:ascii="Wingdings" w:eastAsia="Wingdings" w:hAnsi="Wingdings" w:cs="Wingdings"/>
                <w:b/>
                <w:bCs/>
                <w:sz w:val="21"/>
                <w:szCs w:val="21"/>
              </w:rPr>
              <w:fldChar w:fldCharType="begin">
                <w:ffData>
                  <w:name w:val="Check4"/>
                  <w:enabled/>
                  <w:calcOnExit w:val="0"/>
                  <w:checkBox>
                    <w:sizeAuto/>
                    <w:default w:val="0"/>
                    <w:checked w:val="0"/>
                  </w:checkBox>
                </w:ffData>
              </w:fldChar>
            </w:r>
            <w:bookmarkStart w:id="10" w:name="Check4"/>
            <w:r>
              <w:rPr>
                <w:rFonts w:ascii="Wingdings" w:eastAsia="Wingdings" w:hAnsi="Wingdings" w:cs="Wingdings"/>
                <w:b/>
                <w:bCs/>
                <w:sz w:val="21"/>
                <w:szCs w:val="21"/>
              </w:rPr>
              <w:instrText xml:space="preserve"> FORMCHECKBOX </w:instrText>
            </w:r>
            <w:r w:rsidR="00D45342">
              <w:rPr>
                <w:rFonts w:ascii="Wingdings" w:eastAsia="Wingdings" w:hAnsi="Wingdings" w:cs="Wingdings"/>
                <w:b/>
                <w:bCs/>
                <w:sz w:val="21"/>
                <w:szCs w:val="21"/>
              </w:rPr>
            </w:r>
            <w:r w:rsidR="00D45342">
              <w:rPr>
                <w:rFonts w:ascii="Wingdings" w:eastAsia="Wingdings" w:hAnsi="Wingdings" w:cs="Wingdings"/>
                <w:b/>
                <w:bCs/>
                <w:sz w:val="21"/>
                <w:szCs w:val="21"/>
              </w:rPr>
              <w:fldChar w:fldCharType="separate"/>
            </w:r>
            <w:r w:rsidR="00502949">
              <w:rPr>
                <w:rFonts w:ascii="Wingdings" w:eastAsia="Wingdings" w:hAnsi="Wingdings" w:cs="Wingdings"/>
                <w:b/>
                <w:bCs/>
                <w:sz w:val="21"/>
                <w:szCs w:val="21"/>
              </w:rPr>
              <w:fldChar w:fldCharType="end"/>
            </w:r>
            <w:bookmarkEnd w:id="10"/>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Spinnaker for the following series – </w:t>
            </w:r>
            <w:r>
              <w:rPr>
                <w:rFonts w:ascii="Calibri" w:hAnsi="Calibri" w:cs="Calibri"/>
                <w:sz w:val="21"/>
                <w:szCs w:val="21"/>
              </w:rPr>
              <w:t xml:space="preserve"> </w:t>
            </w:r>
            <w:r w:rsidR="007C7FBF" w:rsidRPr="007C7FBF">
              <w:rPr>
                <w:rFonts w:ascii="Calibri" w:hAnsi="Calibri" w:cs="Calibri"/>
                <w:sz w:val="21"/>
                <w:szCs w:val="21"/>
              </w:rPr>
              <w:t>PtoP-</w:t>
            </w:r>
            <w:r w:rsidR="00502949" w:rsidRPr="007C7FBF">
              <w:rPr>
                <w:rFonts w:ascii="Calibri" w:hAnsi="Calibri" w:cs="Calibri"/>
                <w:sz w:val="21"/>
                <w:szCs w:val="21"/>
              </w:rPr>
              <w:fldChar w:fldCharType="begin">
                <w:ffData>
                  <w:name w:val="Check2"/>
                  <w:enabled/>
                  <w:calcOnExit w:val="0"/>
                  <w:checkBox>
                    <w:sizeAuto/>
                    <w:default w:val="0"/>
                    <w:checked w:val="0"/>
                  </w:checkBox>
                </w:ffData>
              </w:fldChar>
            </w:r>
            <w:r w:rsidR="007C7FBF" w:rsidRPr="007C7FBF">
              <w:rPr>
                <w:rFonts w:ascii="Calibri" w:hAnsi="Calibri" w:cs="Calibri"/>
                <w:sz w:val="21"/>
                <w:szCs w:val="21"/>
              </w:rPr>
              <w:instrText xml:space="preserve"> FORMCHECKBOX </w:instrText>
            </w:r>
            <w:r w:rsidR="00D45342">
              <w:rPr>
                <w:rFonts w:ascii="Calibri" w:hAnsi="Calibri" w:cs="Calibri"/>
                <w:sz w:val="21"/>
                <w:szCs w:val="21"/>
              </w:rPr>
            </w:r>
            <w:r w:rsidR="00D45342">
              <w:rPr>
                <w:rFonts w:ascii="Calibri" w:hAnsi="Calibri" w:cs="Calibri"/>
                <w:sz w:val="21"/>
                <w:szCs w:val="21"/>
              </w:rPr>
              <w:fldChar w:fldCharType="separate"/>
            </w:r>
            <w:r w:rsidR="00502949" w:rsidRPr="007C7FBF">
              <w:rPr>
                <w:rFonts w:ascii="Calibri" w:hAnsi="Calibri" w:cs="Calibri"/>
                <w:sz w:val="21"/>
                <w:szCs w:val="21"/>
              </w:rPr>
              <w:fldChar w:fldCharType="end"/>
            </w:r>
            <w:r w:rsidRPr="00994C1F">
              <w:rPr>
                <w:rFonts w:ascii="Calibri" w:hAnsi="Calibri" w:cs="Calibri"/>
                <w:sz w:val="21"/>
                <w:szCs w:val="21"/>
              </w:rPr>
              <w:t>Pass A-</w:t>
            </w:r>
            <w:r w:rsidR="00502949"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D45342">
              <w:rPr>
                <w:rFonts w:ascii="Wingdings" w:eastAsia="Wingdings" w:hAnsi="Wingdings" w:cs="Wingdings"/>
                <w:sz w:val="21"/>
                <w:szCs w:val="21"/>
              </w:rPr>
            </w:r>
            <w:r w:rsidR="00D45342">
              <w:rPr>
                <w:rFonts w:ascii="Wingdings" w:eastAsia="Wingdings" w:hAnsi="Wingdings" w:cs="Wingdings"/>
                <w:sz w:val="21"/>
                <w:szCs w:val="21"/>
              </w:rPr>
              <w:fldChar w:fldCharType="separate"/>
            </w:r>
            <w:r w:rsidR="00502949"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00502949"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D45342">
              <w:rPr>
                <w:rFonts w:ascii="Wingdings" w:eastAsia="Wingdings" w:hAnsi="Wingdings" w:cs="Wingdings"/>
                <w:sz w:val="21"/>
                <w:szCs w:val="21"/>
              </w:rPr>
            </w:r>
            <w:r w:rsidR="00D45342">
              <w:rPr>
                <w:rFonts w:ascii="Wingdings" w:eastAsia="Wingdings" w:hAnsi="Wingdings" w:cs="Wingdings"/>
                <w:sz w:val="21"/>
                <w:szCs w:val="21"/>
              </w:rPr>
              <w:fldChar w:fldCharType="separate"/>
            </w:r>
            <w:r w:rsidR="00502949"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00502949"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D45342">
              <w:rPr>
                <w:rFonts w:ascii="Wingdings" w:eastAsia="Wingdings" w:hAnsi="Wingdings" w:cs="Wingdings"/>
                <w:sz w:val="21"/>
                <w:szCs w:val="21"/>
              </w:rPr>
            </w:r>
            <w:r w:rsidR="00D45342">
              <w:rPr>
                <w:rFonts w:ascii="Wingdings" w:eastAsia="Wingdings" w:hAnsi="Wingdings" w:cs="Wingdings"/>
                <w:sz w:val="21"/>
                <w:szCs w:val="21"/>
              </w:rPr>
              <w:fldChar w:fldCharType="separate"/>
            </w:r>
            <w:r w:rsidR="00502949"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Pr>
                <w:rFonts w:ascii="Calibri" w:hAnsi="Calibri" w:cs="Calibri"/>
                <w:sz w:val="21"/>
                <w:szCs w:val="21"/>
              </w:rPr>
              <w:t xml:space="preserve"> </w:t>
            </w:r>
          </w:p>
        </w:tc>
        <w:tc>
          <w:tcPr>
            <w:tcW w:w="1516" w:type="dxa"/>
            <w:vMerge/>
            <w:tcBorders>
              <w:left w:val="single" w:sz="8" w:space="0" w:color="auto"/>
              <w:bottom w:val="single" w:sz="4" w:space="0" w:color="auto"/>
              <w:right w:val="single" w:sz="4" w:space="0" w:color="auto"/>
            </w:tcBorders>
            <w:tcMar>
              <w:top w:w="55" w:type="dxa"/>
              <w:left w:w="55" w:type="dxa"/>
              <w:bottom w:w="55" w:type="dxa"/>
              <w:right w:w="55" w:type="dxa"/>
            </w:tcMar>
          </w:tcPr>
          <w:p w14:paraId="36A0FD4A" w14:textId="77777777" w:rsidR="00F079B4" w:rsidRDefault="00F079B4" w:rsidP="00E33EF8"/>
        </w:tc>
      </w:tr>
      <w:tr w:rsidR="00F079B4" w14:paraId="36A0FD4F" w14:textId="77777777" w:rsidTr="00E33EF8">
        <w:trPr>
          <w:gridAfter w:val="1"/>
          <w:wAfter w:w="1516" w:type="dxa"/>
        </w:trPr>
        <w:tc>
          <w:tcPr>
            <w:tcW w:w="1829" w:type="dxa"/>
            <w:gridSpan w:val="3"/>
            <w:tcBorders>
              <w:right w:val="single" w:sz="8" w:space="0" w:color="auto"/>
            </w:tcBorders>
            <w:tcMar>
              <w:top w:w="55" w:type="dxa"/>
              <w:left w:w="55" w:type="dxa"/>
              <w:bottom w:w="55" w:type="dxa"/>
              <w:right w:w="55" w:type="dxa"/>
            </w:tcMar>
          </w:tcPr>
          <w:p w14:paraId="36A0FD4C" w14:textId="77777777" w:rsidR="00F079B4" w:rsidRDefault="00F079B4" w:rsidP="00E33EF8">
            <w:pPr>
              <w:pStyle w:val="TableContents"/>
              <w:rPr>
                <w:rFonts w:ascii="Calibri" w:hAnsi="Calibri"/>
                <w:sz w:val="20"/>
                <w:szCs w:val="20"/>
              </w:rPr>
            </w:pPr>
          </w:p>
        </w:tc>
        <w:tc>
          <w:tcPr>
            <w:tcW w:w="6208" w:type="dxa"/>
            <w:gridSpan w:val="4"/>
            <w:vMerge/>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14:paraId="36A0FD4D" w14:textId="77777777" w:rsidR="00F079B4" w:rsidRDefault="00F079B4" w:rsidP="00E33EF8">
            <w:pPr>
              <w:pStyle w:val="TableContents"/>
              <w:jc w:val="center"/>
              <w:rPr>
                <w:rFonts w:ascii="Wingdings" w:eastAsia="Wingdings" w:hAnsi="Wingdings" w:cs="Wingdings"/>
                <w:sz w:val="22"/>
                <w:szCs w:val="22"/>
              </w:rPr>
            </w:pPr>
          </w:p>
        </w:tc>
        <w:tc>
          <w:tcPr>
            <w:tcW w:w="1516" w:type="dxa"/>
            <w:tcBorders>
              <w:top w:val="single" w:sz="4" w:space="0" w:color="auto"/>
              <w:left w:val="single" w:sz="8" w:space="0" w:color="auto"/>
            </w:tcBorders>
            <w:tcMar>
              <w:top w:w="55" w:type="dxa"/>
              <w:left w:w="55" w:type="dxa"/>
              <w:bottom w:w="55" w:type="dxa"/>
              <w:right w:w="55" w:type="dxa"/>
            </w:tcMar>
          </w:tcPr>
          <w:p w14:paraId="36A0FD4E" w14:textId="77777777" w:rsidR="00F079B4" w:rsidRDefault="00F079B4" w:rsidP="00E33EF8"/>
        </w:tc>
      </w:tr>
      <w:tr w:rsidR="00F079B4" w14:paraId="36A0FD53" w14:textId="77777777" w:rsidTr="00E33EF8">
        <w:trPr>
          <w:gridAfter w:val="1"/>
          <w:wAfter w:w="1516" w:type="dxa"/>
        </w:trPr>
        <w:tc>
          <w:tcPr>
            <w:tcW w:w="7380" w:type="dxa"/>
            <w:gridSpan w:val="6"/>
            <w:tcMar>
              <w:top w:w="55" w:type="dxa"/>
              <w:left w:w="55" w:type="dxa"/>
              <w:bottom w:w="55" w:type="dxa"/>
              <w:right w:w="55" w:type="dxa"/>
            </w:tcMar>
          </w:tcPr>
          <w:p w14:paraId="36A0FD50" w14:textId="77777777" w:rsidR="00F079B4" w:rsidRDefault="00F079B4" w:rsidP="00E33EF8">
            <w:pPr>
              <w:pStyle w:val="TableContents"/>
              <w:rPr>
                <w:rFonts w:ascii="Calibri" w:hAnsi="Calibri"/>
                <w:b/>
                <w:bCs/>
                <w:sz w:val="12"/>
                <w:szCs w:val="12"/>
              </w:rPr>
            </w:pPr>
          </w:p>
        </w:tc>
        <w:tc>
          <w:tcPr>
            <w:tcW w:w="657" w:type="dxa"/>
            <w:tcMar>
              <w:top w:w="55" w:type="dxa"/>
              <w:left w:w="55" w:type="dxa"/>
              <w:bottom w:w="55" w:type="dxa"/>
              <w:right w:w="55" w:type="dxa"/>
            </w:tcMar>
          </w:tcPr>
          <w:p w14:paraId="36A0FD51" w14:textId="77777777" w:rsidR="00F079B4" w:rsidRDefault="00F079B4" w:rsidP="00E33EF8">
            <w:pPr>
              <w:pStyle w:val="TableContents"/>
              <w:jc w:val="center"/>
              <w:rPr>
                <w:rFonts w:ascii="Calibri" w:hAnsi="Calibri"/>
                <w:sz w:val="12"/>
                <w:szCs w:val="12"/>
              </w:rPr>
            </w:pPr>
          </w:p>
        </w:tc>
        <w:tc>
          <w:tcPr>
            <w:tcW w:w="1516" w:type="dxa"/>
            <w:tcMar>
              <w:top w:w="55" w:type="dxa"/>
              <w:left w:w="55" w:type="dxa"/>
              <w:bottom w:w="55" w:type="dxa"/>
              <w:right w:w="55" w:type="dxa"/>
            </w:tcMar>
          </w:tcPr>
          <w:p w14:paraId="36A0FD52" w14:textId="77777777" w:rsidR="00F079B4" w:rsidRDefault="00F079B4" w:rsidP="00E33EF8">
            <w:pPr>
              <w:pStyle w:val="TableContents"/>
              <w:rPr>
                <w:rFonts w:ascii="Calibri" w:hAnsi="Calibri"/>
                <w:sz w:val="12"/>
                <w:szCs w:val="12"/>
              </w:rPr>
            </w:pPr>
          </w:p>
        </w:tc>
      </w:tr>
      <w:tr w:rsidR="00F079B4" w14:paraId="36A0FD5A" w14:textId="77777777" w:rsidTr="00E33EF8">
        <w:trPr>
          <w:gridAfter w:val="1"/>
          <w:wAfter w:w="1516" w:type="dxa"/>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54" w14:textId="77777777" w:rsidR="00F079B4" w:rsidRDefault="00F079B4" w:rsidP="00E33EF8">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14:paraId="36A0FD55" w14:textId="77777777" w:rsidR="00F079B4" w:rsidRDefault="00F079B4" w:rsidP="00E33EF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14:paraId="36A0FD56" w14:textId="77777777" w:rsidR="00F079B4" w:rsidRDefault="00F079B4" w:rsidP="00E33EF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14:paraId="36A0FD57" w14:textId="40145AA4" w:rsidR="00F079B4" w:rsidRDefault="00AE58E1" w:rsidP="00E33EF8">
            <w:pPr>
              <w:pStyle w:val="TableContents"/>
              <w:rPr>
                <w:rFonts w:ascii="Calibri" w:hAnsi="Calibri"/>
                <w:sz w:val="22"/>
                <w:szCs w:val="22"/>
              </w:rPr>
            </w:pPr>
            <w:r>
              <w:rPr>
                <w:rFonts w:ascii="Calibri" w:hAnsi="Calibri"/>
                <w:sz w:val="22"/>
                <w:szCs w:val="22"/>
              </w:rPr>
              <w:t>Temporary member</w:t>
            </w:r>
            <w:proofErr w:type="gramStart"/>
            <w:r>
              <w:rPr>
                <w:rFonts w:ascii="Calibri" w:hAnsi="Calibri"/>
                <w:sz w:val="22"/>
                <w:szCs w:val="22"/>
              </w:rPr>
              <w:t xml:space="preserve">   (</w:t>
            </w:r>
            <w:proofErr w:type="gramEnd"/>
            <w:r>
              <w:rPr>
                <w:rFonts w:ascii="Calibri" w:hAnsi="Calibri"/>
                <w:sz w:val="22"/>
                <w:szCs w:val="22"/>
              </w:rPr>
              <w:t>£3</w:t>
            </w:r>
            <w:r w:rsidR="003C4232">
              <w:rPr>
                <w:rFonts w:ascii="Calibri" w:hAnsi="Calibri"/>
                <w:sz w:val="22"/>
                <w:szCs w:val="22"/>
              </w:rPr>
              <w:t>5</w:t>
            </w:r>
            <w:r w:rsidR="00F079B4">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14:paraId="36A0FD58" w14:textId="77777777" w:rsidR="00F079B4" w:rsidRDefault="00502949" w:rsidP="00E33EF8">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Box>
                </w:ffData>
              </w:fldChar>
            </w:r>
            <w:bookmarkStart w:id="11" w:name="Check5"/>
            <w:r w:rsidR="00F079B4">
              <w:rPr>
                <w:rFonts w:ascii="Wingdings" w:eastAsia="Wingdings" w:hAnsi="Wingdings" w:cs="Wingdings"/>
                <w:sz w:val="22"/>
                <w:szCs w:val="22"/>
              </w:rPr>
              <w:instrText xml:space="preserve"> FORMCHECKBOX </w:instrText>
            </w:r>
            <w:r w:rsidR="00D45342">
              <w:rPr>
                <w:rFonts w:ascii="Wingdings" w:eastAsia="Wingdings" w:hAnsi="Wingdings" w:cs="Wingdings"/>
                <w:sz w:val="22"/>
                <w:szCs w:val="22"/>
              </w:rPr>
            </w:r>
            <w:r w:rsidR="00D45342">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A0FD59"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15"/>
                  <w:enabled/>
                  <w:calcOnExit w:val="0"/>
                  <w:textInput>
                    <w:type w:val="number"/>
                    <w:maxLength w:val="2"/>
                  </w:textInput>
                </w:ffData>
              </w:fldChar>
            </w:r>
            <w:bookmarkStart w:id="12" w:name="Text15"/>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bookmarkEnd w:id="12"/>
            <w:r>
              <w:rPr>
                <w:rFonts w:ascii="Calibri" w:hAnsi="Calibri"/>
                <w:sz w:val="22"/>
                <w:szCs w:val="22"/>
              </w:rPr>
              <w:t xml:space="preserve">        - 00</w:t>
            </w:r>
          </w:p>
        </w:tc>
      </w:tr>
      <w:tr w:rsidR="00F079B4" w14:paraId="36A0FD61" w14:textId="77777777" w:rsidTr="00E33EF8">
        <w:trPr>
          <w:gridAfter w:val="1"/>
          <w:wAfter w:w="1516" w:type="dxa"/>
        </w:trPr>
        <w:tc>
          <w:tcPr>
            <w:tcW w:w="1829" w:type="dxa"/>
            <w:gridSpan w:val="3"/>
            <w:tcMar>
              <w:top w:w="55" w:type="dxa"/>
              <w:left w:w="55" w:type="dxa"/>
              <w:bottom w:w="55" w:type="dxa"/>
              <w:right w:w="55" w:type="dxa"/>
            </w:tcMar>
          </w:tcPr>
          <w:p w14:paraId="36A0FD5B" w14:textId="77777777" w:rsidR="00F079B4" w:rsidRDefault="00F079B4" w:rsidP="00E33EF8">
            <w:pPr>
              <w:pStyle w:val="TableContents"/>
              <w:rPr>
                <w:rFonts w:ascii="Calibri" w:hAnsi="Calibri"/>
                <w:sz w:val="18"/>
                <w:szCs w:val="18"/>
              </w:rPr>
            </w:pPr>
            <w:r>
              <w:rPr>
                <w:rFonts w:ascii="Calibri" w:hAnsi="Calibri"/>
                <w:sz w:val="18"/>
                <w:szCs w:val="18"/>
              </w:rPr>
              <w:t>- See Note 1 + 4 over</w:t>
            </w:r>
          </w:p>
        </w:tc>
        <w:tc>
          <w:tcPr>
            <w:tcW w:w="2211" w:type="dxa"/>
            <w:tcMar>
              <w:top w:w="55" w:type="dxa"/>
              <w:left w:w="55" w:type="dxa"/>
              <w:bottom w:w="55" w:type="dxa"/>
              <w:right w:w="55" w:type="dxa"/>
            </w:tcMar>
          </w:tcPr>
          <w:p w14:paraId="36A0FD5C" w14:textId="77777777" w:rsidR="00F079B4" w:rsidRDefault="00F079B4" w:rsidP="00E33EF8">
            <w:pPr>
              <w:pStyle w:val="TableContents"/>
              <w:rPr>
                <w:rFonts w:ascii="SWMacro" w:hAnsi="SWMacro"/>
                <w:sz w:val="12"/>
                <w:szCs w:val="12"/>
              </w:rPr>
            </w:pPr>
          </w:p>
        </w:tc>
        <w:tc>
          <w:tcPr>
            <w:tcW w:w="552" w:type="dxa"/>
            <w:tcMar>
              <w:top w:w="55" w:type="dxa"/>
              <w:left w:w="55" w:type="dxa"/>
              <w:bottom w:w="55" w:type="dxa"/>
              <w:right w:w="55" w:type="dxa"/>
            </w:tcMar>
          </w:tcPr>
          <w:p w14:paraId="36A0FD5D" w14:textId="77777777" w:rsidR="00F079B4" w:rsidRDefault="00F079B4" w:rsidP="00E33EF8">
            <w:pPr>
              <w:pStyle w:val="TableContents"/>
              <w:rPr>
                <w:rFonts w:ascii="SWMacro" w:hAnsi="SWMacro"/>
                <w:sz w:val="12"/>
                <w:szCs w:val="12"/>
              </w:rPr>
            </w:pPr>
          </w:p>
        </w:tc>
        <w:tc>
          <w:tcPr>
            <w:tcW w:w="2788" w:type="dxa"/>
            <w:tcMar>
              <w:top w:w="55" w:type="dxa"/>
              <w:left w:w="55" w:type="dxa"/>
              <w:bottom w:w="55" w:type="dxa"/>
              <w:right w:w="55" w:type="dxa"/>
            </w:tcMar>
          </w:tcPr>
          <w:p w14:paraId="36A0FD5E" w14:textId="77777777" w:rsidR="00F079B4" w:rsidRDefault="00F079B4" w:rsidP="00E33EF8">
            <w:pPr>
              <w:pStyle w:val="TableContents"/>
              <w:rPr>
                <w:rFonts w:ascii="SWMacro" w:hAnsi="SWMacro"/>
                <w:sz w:val="12"/>
                <w:szCs w:val="12"/>
              </w:rPr>
            </w:pPr>
          </w:p>
        </w:tc>
        <w:tc>
          <w:tcPr>
            <w:tcW w:w="657" w:type="dxa"/>
            <w:tcMar>
              <w:top w:w="55" w:type="dxa"/>
              <w:left w:w="55" w:type="dxa"/>
              <w:bottom w:w="55" w:type="dxa"/>
              <w:right w:w="55" w:type="dxa"/>
            </w:tcMar>
          </w:tcPr>
          <w:p w14:paraId="36A0FD5F" w14:textId="77777777" w:rsidR="00F079B4" w:rsidRDefault="00F079B4" w:rsidP="00E33EF8">
            <w:pPr>
              <w:pStyle w:val="TableContents"/>
              <w:rPr>
                <w:rFonts w:ascii="SWMacro" w:hAnsi="SWMacro"/>
                <w:sz w:val="12"/>
                <w:szCs w:val="12"/>
              </w:rPr>
            </w:pPr>
          </w:p>
        </w:tc>
        <w:tc>
          <w:tcPr>
            <w:tcW w:w="1516" w:type="dxa"/>
            <w:tcMar>
              <w:top w:w="55" w:type="dxa"/>
              <w:left w:w="55" w:type="dxa"/>
              <w:bottom w:w="55" w:type="dxa"/>
              <w:right w:w="55" w:type="dxa"/>
            </w:tcMar>
          </w:tcPr>
          <w:p w14:paraId="36A0FD60" w14:textId="77777777" w:rsidR="00F079B4" w:rsidRDefault="00F079B4" w:rsidP="00E33EF8">
            <w:pPr>
              <w:pStyle w:val="TableContents"/>
              <w:rPr>
                <w:rFonts w:ascii="SWMacro" w:hAnsi="SWMacro"/>
                <w:sz w:val="12"/>
                <w:szCs w:val="12"/>
              </w:rPr>
            </w:pPr>
          </w:p>
        </w:tc>
      </w:tr>
      <w:tr w:rsidR="00F079B4" w14:paraId="36A0FD67" w14:textId="77777777" w:rsidTr="00E33EF8">
        <w:trPr>
          <w:gridAfter w:val="1"/>
          <w:wAfter w:w="1516" w:type="dxa"/>
        </w:trPr>
        <w:tc>
          <w:tcPr>
            <w:tcW w:w="1829" w:type="dxa"/>
            <w:gridSpan w:val="3"/>
            <w:tcMar>
              <w:top w:w="55" w:type="dxa"/>
              <w:left w:w="55" w:type="dxa"/>
              <w:bottom w:w="55" w:type="dxa"/>
              <w:right w:w="55" w:type="dxa"/>
            </w:tcMar>
          </w:tcPr>
          <w:p w14:paraId="36A0FD62" w14:textId="77777777" w:rsidR="00F079B4" w:rsidRDefault="00F079B4" w:rsidP="00E33EF8">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6A0FD63" w14:textId="77777777" w:rsidR="00F079B4" w:rsidRDefault="00B530E1" w:rsidP="00B530E1">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Pr>
                <w:rFonts w:ascii="Wingdings" w:eastAsia="Wingdings" w:hAnsi="Wingdings" w:cs="Wingdings"/>
                <w:b/>
                <w:bCs/>
                <w:sz w:val="22"/>
                <w:szCs w:val="22"/>
              </w:rPr>
              <w:fldChar w:fldCharType="begin">
                <w:ffData>
                  <w:name w:val="Check6"/>
                  <w:enabled/>
                  <w:calcOnExit w:val="0"/>
                  <w:checkBox>
                    <w:sizeAuto/>
                    <w:default w:val="0"/>
                  </w:checkBox>
                </w:ffData>
              </w:fldChar>
            </w:r>
            <w:r>
              <w:rPr>
                <w:rFonts w:ascii="Wingdings" w:eastAsia="Wingdings" w:hAnsi="Wingdings" w:cs="Wingdings"/>
                <w:b/>
                <w:bCs/>
                <w:sz w:val="22"/>
                <w:szCs w:val="22"/>
              </w:rPr>
              <w:instrText xml:space="preserve"> FORMCHECKBOX </w:instrText>
            </w:r>
            <w:r w:rsidR="00D45342">
              <w:rPr>
                <w:rFonts w:ascii="Wingdings" w:eastAsia="Wingdings" w:hAnsi="Wingdings" w:cs="Wingdings"/>
                <w:b/>
                <w:bCs/>
                <w:sz w:val="22"/>
                <w:szCs w:val="22"/>
              </w:rPr>
            </w:r>
            <w:r w:rsidR="00D45342">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r w:rsidR="00F079B4">
              <w:rPr>
                <w:rFonts w:ascii="Calibri" w:hAnsi="Calibri"/>
                <w:b/>
                <w:bCs/>
                <w:sz w:val="22"/>
                <w:szCs w:val="22"/>
              </w:rPr>
              <w:t xml:space="preserve">              </w:t>
            </w:r>
            <w:r w:rsidR="00F079B4">
              <w:rPr>
                <w:rFonts w:ascii="Calibri" w:eastAsia="Wingdings" w:hAnsi="Calibri" w:cs="Wingdings"/>
                <w:b/>
                <w:bCs/>
                <w:sz w:val="22"/>
                <w:szCs w:val="22"/>
              </w:rPr>
              <w:t xml:space="preserve">     </w:t>
            </w:r>
          </w:p>
        </w:tc>
        <w:tc>
          <w:tcPr>
            <w:tcW w:w="2788" w:type="dxa"/>
            <w:tcBorders>
              <w:top w:val="single" w:sz="2" w:space="0" w:color="000000"/>
              <w:bottom w:val="single" w:sz="2" w:space="0" w:color="000000"/>
            </w:tcBorders>
            <w:tcMar>
              <w:top w:w="55" w:type="dxa"/>
              <w:left w:w="55" w:type="dxa"/>
              <w:bottom w:w="55" w:type="dxa"/>
              <w:right w:w="55" w:type="dxa"/>
            </w:tcMar>
          </w:tcPr>
          <w:p w14:paraId="36A0FD64" w14:textId="77777777" w:rsidR="00F079B4" w:rsidRDefault="00F079B4" w:rsidP="00E33EF8">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14:paraId="36A0FD65" w14:textId="77777777" w:rsidR="00F079B4" w:rsidRDefault="00F079B4" w:rsidP="00E33EF8">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66"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r>
              <w:rPr>
                <w:rFonts w:ascii="Calibri" w:hAnsi="Calibri"/>
                <w:sz w:val="22"/>
                <w:szCs w:val="22"/>
              </w:rPr>
              <w:t xml:space="preserve">        - 00</w:t>
            </w:r>
          </w:p>
        </w:tc>
      </w:tr>
      <w:tr w:rsidR="00F079B4" w14:paraId="36A0FD6D" w14:textId="77777777" w:rsidTr="00E33EF8">
        <w:trPr>
          <w:gridAfter w:val="1"/>
          <w:wAfter w:w="1516" w:type="dxa"/>
        </w:trPr>
        <w:tc>
          <w:tcPr>
            <w:tcW w:w="1829" w:type="dxa"/>
            <w:gridSpan w:val="3"/>
            <w:tcMar>
              <w:top w:w="55" w:type="dxa"/>
              <w:left w:w="55" w:type="dxa"/>
              <w:bottom w:w="55" w:type="dxa"/>
              <w:right w:w="55" w:type="dxa"/>
            </w:tcMar>
          </w:tcPr>
          <w:p w14:paraId="36A0FD68" w14:textId="77777777" w:rsidR="00F079B4" w:rsidRDefault="00F079B4" w:rsidP="00E33EF8">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6A0FD69" w14:textId="77777777" w:rsidR="00F079B4" w:rsidRDefault="00B530E1" w:rsidP="00E33EF8">
            <w:pPr>
              <w:pStyle w:val="TableContents"/>
              <w:rPr>
                <w:rFonts w:ascii="Calibri" w:hAnsi="Calibri"/>
                <w:b/>
                <w:bCs/>
                <w:sz w:val="22"/>
                <w:szCs w:val="22"/>
              </w:rPr>
            </w:pPr>
            <w:r>
              <w:rPr>
                <w:rFonts w:ascii="Calibri" w:hAnsi="Calibri"/>
                <w:b/>
                <w:bCs/>
                <w:sz w:val="22"/>
                <w:szCs w:val="22"/>
              </w:rPr>
              <w:t xml:space="preserve">PYRA Battle Flag                  </w:t>
            </w:r>
            <w:r w:rsidR="00502949">
              <w:rPr>
                <w:rFonts w:ascii="Wingdings" w:eastAsia="Wingdings" w:hAnsi="Wingdings" w:cs="Wingdings"/>
                <w:b/>
                <w:bCs/>
                <w:sz w:val="22"/>
                <w:szCs w:val="22"/>
              </w:rPr>
              <w:fldChar w:fldCharType="begin">
                <w:ffData>
                  <w:name w:val="Check6"/>
                  <w:enabled/>
                  <w:calcOnExit w:val="0"/>
                  <w:checkBox>
                    <w:sizeAuto/>
                    <w:default w:val="0"/>
                  </w:checkBox>
                </w:ffData>
              </w:fldChar>
            </w:r>
            <w:bookmarkStart w:id="13" w:name="Check6"/>
            <w:r w:rsidR="00F079B4">
              <w:rPr>
                <w:rFonts w:ascii="Wingdings" w:eastAsia="Wingdings" w:hAnsi="Wingdings" w:cs="Wingdings"/>
                <w:b/>
                <w:bCs/>
                <w:sz w:val="22"/>
                <w:szCs w:val="22"/>
              </w:rPr>
              <w:instrText xml:space="preserve"> FORMCHECKBOX </w:instrText>
            </w:r>
            <w:r w:rsidR="00D45342">
              <w:rPr>
                <w:rFonts w:ascii="Wingdings" w:eastAsia="Wingdings" w:hAnsi="Wingdings" w:cs="Wingdings"/>
                <w:b/>
                <w:bCs/>
                <w:sz w:val="22"/>
                <w:szCs w:val="22"/>
              </w:rPr>
            </w:r>
            <w:r w:rsidR="00D45342">
              <w:rPr>
                <w:rFonts w:ascii="Wingdings" w:eastAsia="Wingdings" w:hAnsi="Wingdings" w:cs="Wingdings"/>
                <w:b/>
                <w:bCs/>
                <w:sz w:val="22"/>
                <w:szCs w:val="22"/>
              </w:rPr>
              <w:fldChar w:fldCharType="separate"/>
            </w:r>
            <w:r w:rsidR="00502949">
              <w:rPr>
                <w:rFonts w:ascii="Wingdings" w:eastAsia="Wingdings" w:hAnsi="Wingdings" w:cs="Wingdings"/>
                <w:b/>
                <w:bCs/>
                <w:sz w:val="22"/>
                <w:szCs w:val="22"/>
              </w:rPr>
              <w:fldChar w:fldCharType="end"/>
            </w:r>
            <w:bookmarkEnd w:id="13"/>
          </w:p>
        </w:tc>
        <w:tc>
          <w:tcPr>
            <w:tcW w:w="2788" w:type="dxa"/>
            <w:tcBorders>
              <w:top w:val="single" w:sz="2" w:space="0" w:color="000000"/>
              <w:bottom w:val="single" w:sz="2" w:space="0" w:color="000000"/>
            </w:tcBorders>
            <w:tcMar>
              <w:top w:w="55" w:type="dxa"/>
              <w:left w:w="55" w:type="dxa"/>
              <w:bottom w:w="55" w:type="dxa"/>
              <w:right w:w="55" w:type="dxa"/>
            </w:tcMar>
          </w:tcPr>
          <w:p w14:paraId="36A0FD6A" w14:textId="77777777" w:rsidR="00F079B4" w:rsidRDefault="00F079B4" w:rsidP="00B530E1">
            <w:pPr>
              <w:pStyle w:val="TableContents"/>
              <w:rPr>
                <w:rFonts w:ascii="Calibri" w:hAnsi="Calibri"/>
                <w:sz w:val="22"/>
                <w:szCs w:val="22"/>
              </w:rPr>
            </w:pPr>
            <w:r>
              <w:rPr>
                <w:rFonts w:ascii="Calibri" w:hAnsi="Calibri"/>
                <w:sz w:val="22"/>
                <w:szCs w:val="22"/>
              </w:rPr>
              <w:t>£</w:t>
            </w:r>
            <w:r w:rsidR="00B530E1">
              <w:rPr>
                <w:rFonts w:ascii="Calibri" w:hAnsi="Calibri"/>
                <w:sz w:val="22"/>
                <w:szCs w:val="22"/>
              </w:rPr>
              <w:t>16</w:t>
            </w:r>
            <w:r>
              <w:rPr>
                <w:rFonts w:ascii="Calibri" w:hAnsi="Calibri"/>
                <w:sz w:val="22"/>
                <w:szCs w:val="22"/>
              </w:rPr>
              <w:t>.00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14:paraId="36A0FD6B" w14:textId="77777777" w:rsidR="00F079B4" w:rsidRDefault="00F079B4" w:rsidP="00E33EF8">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6C"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16"/>
                  <w:enabled/>
                  <w:calcOnExit w:val="0"/>
                  <w:textInput>
                    <w:type w:val="number"/>
                    <w:maxLength w:val="2"/>
                  </w:textInput>
                </w:ffData>
              </w:fldChar>
            </w:r>
            <w:bookmarkStart w:id="14" w:name="Text16"/>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bookmarkEnd w:id="14"/>
            <w:r>
              <w:rPr>
                <w:rFonts w:ascii="Calibri" w:hAnsi="Calibri"/>
                <w:sz w:val="22"/>
                <w:szCs w:val="22"/>
              </w:rPr>
              <w:t xml:space="preserve">        - 00</w:t>
            </w:r>
          </w:p>
        </w:tc>
      </w:tr>
      <w:tr w:rsidR="00F079B4" w14:paraId="36A0FD73" w14:textId="77777777" w:rsidTr="00E33EF8">
        <w:trPr>
          <w:gridAfter w:val="1"/>
          <w:wAfter w:w="1516" w:type="dxa"/>
        </w:trPr>
        <w:tc>
          <w:tcPr>
            <w:tcW w:w="1829" w:type="dxa"/>
            <w:gridSpan w:val="3"/>
            <w:tcMar>
              <w:top w:w="55" w:type="dxa"/>
              <w:left w:w="55" w:type="dxa"/>
              <w:bottom w:w="55" w:type="dxa"/>
              <w:right w:w="55" w:type="dxa"/>
            </w:tcMar>
          </w:tcPr>
          <w:p w14:paraId="36A0FD6E" w14:textId="77777777" w:rsidR="00F079B4" w:rsidRDefault="00F079B4" w:rsidP="00E33EF8">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14:paraId="36A0FD6F" w14:textId="77777777" w:rsidR="00F079B4" w:rsidRDefault="00F079B4" w:rsidP="00E33EF8">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502949">
              <w:rPr>
                <w:rFonts w:ascii="Wingdings" w:eastAsia="Wingdings" w:hAnsi="Wingdings" w:cs="Wingdings"/>
                <w:sz w:val="22"/>
                <w:szCs w:val="22"/>
              </w:rPr>
              <w:fldChar w:fldCharType="begin">
                <w:ffData>
                  <w:name w:val="Check8"/>
                  <w:enabled/>
                  <w:calcOnExit w:val="0"/>
                  <w:checkBox>
                    <w:sizeAuto/>
                    <w:default w:val="0"/>
                  </w:checkBox>
                </w:ffData>
              </w:fldChar>
            </w:r>
            <w:bookmarkStart w:id="15" w:name="Check8"/>
            <w:r>
              <w:rPr>
                <w:rFonts w:ascii="Wingdings" w:eastAsia="Wingdings" w:hAnsi="Wingdings" w:cs="Wingdings"/>
                <w:sz w:val="22"/>
                <w:szCs w:val="22"/>
              </w:rPr>
              <w:instrText xml:space="preserve"> FORMCHECKBOX </w:instrText>
            </w:r>
            <w:r w:rsidR="00D45342">
              <w:rPr>
                <w:rFonts w:ascii="Wingdings" w:eastAsia="Wingdings" w:hAnsi="Wingdings" w:cs="Wingdings"/>
                <w:sz w:val="22"/>
                <w:szCs w:val="22"/>
              </w:rPr>
            </w:r>
            <w:r w:rsidR="00D45342">
              <w:rPr>
                <w:rFonts w:ascii="Wingdings" w:eastAsia="Wingdings" w:hAnsi="Wingdings" w:cs="Wingdings"/>
                <w:sz w:val="22"/>
                <w:szCs w:val="22"/>
              </w:rPr>
              <w:fldChar w:fldCharType="separate"/>
            </w:r>
            <w:r w:rsidR="00502949">
              <w:rPr>
                <w:rFonts w:ascii="Wingdings" w:eastAsia="Wingdings" w:hAnsi="Wingdings" w:cs="Wingdings"/>
                <w:sz w:val="22"/>
                <w:szCs w:val="22"/>
              </w:rPr>
              <w:fldChar w:fldCharType="end"/>
            </w:r>
            <w:bookmarkEnd w:id="15"/>
          </w:p>
        </w:tc>
        <w:tc>
          <w:tcPr>
            <w:tcW w:w="2788" w:type="dxa"/>
            <w:tcBorders>
              <w:bottom w:val="single" w:sz="2" w:space="0" w:color="000000"/>
            </w:tcBorders>
            <w:tcMar>
              <w:top w:w="55" w:type="dxa"/>
              <w:left w:w="55" w:type="dxa"/>
              <w:bottom w:w="55" w:type="dxa"/>
              <w:right w:w="55" w:type="dxa"/>
            </w:tcMar>
          </w:tcPr>
          <w:p w14:paraId="36A0FD70" w14:textId="77777777" w:rsidR="00F079B4" w:rsidRDefault="00F079B4" w:rsidP="00E33EF8">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14:paraId="36A0FD71" w14:textId="77777777" w:rsidR="00F079B4" w:rsidRDefault="00F079B4" w:rsidP="00E33EF8">
            <w:pPr>
              <w:pStyle w:val="TableContent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A0FD72"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18"/>
                  <w:enabled/>
                  <w:calcOnExit w:val="0"/>
                  <w:textInput>
                    <w:type w:val="number"/>
                    <w:maxLength w:val="3"/>
                  </w:textInput>
                </w:ffData>
              </w:fldChar>
            </w:r>
            <w:bookmarkStart w:id="16" w:name="Text18"/>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bookmarkEnd w:id="16"/>
            <w:r>
              <w:rPr>
                <w:rFonts w:ascii="Calibri" w:hAnsi="Calibri"/>
                <w:sz w:val="22"/>
                <w:szCs w:val="22"/>
              </w:rPr>
              <w:t xml:space="preserve">      - </w:t>
            </w:r>
            <w:r w:rsidR="00502949">
              <w:rPr>
                <w:rFonts w:ascii="Calibri" w:hAnsi="Calibri"/>
                <w:sz w:val="22"/>
                <w:szCs w:val="22"/>
              </w:rPr>
              <w:fldChar w:fldCharType="begin">
                <w:ffData>
                  <w:name w:val="Text19"/>
                  <w:enabled/>
                  <w:calcOnExit w:val="0"/>
                  <w:textInput>
                    <w:type w:val="number"/>
                    <w:maxLength w:val="2"/>
                  </w:textInput>
                </w:ffData>
              </w:fldChar>
            </w:r>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p>
        </w:tc>
      </w:tr>
      <w:tr w:rsidR="00F079B4" w14:paraId="36A0FD79" w14:textId="77777777" w:rsidTr="00E33EF8">
        <w:trPr>
          <w:gridAfter w:val="1"/>
          <w:wAfter w:w="1516" w:type="dxa"/>
        </w:trPr>
        <w:tc>
          <w:tcPr>
            <w:tcW w:w="1829" w:type="dxa"/>
            <w:gridSpan w:val="3"/>
            <w:tcMar>
              <w:top w:w="55" w:type="dxa"/>
              <w:left w:w="55" w:type="dxa"/>
              <w:bottom w:w="55" w:type="dxa"/>
              <w:right w:w="55" w:type="dxa"/>
            </w:tcMar>
            <w:vAlign w:val="bottom"/>
          </w:tcPr>
          <w:p w14:paraId="36A0FD74" w14:textId="77777777" w:rsidR="00F079B4" w:rsidRDefault="00F079B4" w:rsidP="00E33EF8">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14:paraId="36A0FD75" w14:textId="77777777" w:rsidR="00F079B4" w:rsidRDefault="00F079B4" w:rsidP="00E33EF8">
            <w:pPr>
              <w:pStyle w:val="TableContents"/>
              <w:rPr>
                <w:rFonts w:ascii="Calibri" w:hAnsi="Calibri"/>
              </w:rPr>
            </w:pPr>
          </w:p>
        </w:tc>
        <w:tc>
          <w:tcPr>
            <w:tcW w:w="2788" w:type="dxa"/>
            <w:tcMar>
              <w:top w:w="55" w:type="dxa"/>
              <w:left w:w="55" w:type="dxa"/>
              <w:bottom w:w="55" w:type="dxa"/>
              <w:right w:w="55" w:type="dxa"/>
            </w:tcMar>
            <w:vAlign w:val="bottom"/>
          </w:tcPr>
          <w:p w14:paraId="36A0FD76" w14:textId="77777777" w:rsidR="00F079B4" w:rsidRDefault="00F079B4" w:rsidP="00E33EF8">
            <w:pPr>
              <w:pStyle w:val="TableContents"/>
              <w:rPr>
                <w:rFonts w:ascii="Calibri" w:hAnsi="Calibri"/>
                <w:sz w:val="22"/>
                <w:szCs w:val="22"/>
              </w:rPr>
            </w:pPr>
          </w:p>
        </w:tc>
        <w:tc>
          <w:tcPr>
            <w:tcW w:w="657" w:type="dxa"/>
            <w:tcMar>
              <w:top w:w="55" w:type="dxa"/>
              <w:left w:w="55" w:type="dxa"/>
              <w:bottom w:w="55" w:type="dxa"/>
              <w:right w:w="55" w:type="dxa"/>
            </w:tcMar>
            <w:vAlign w:val="bottom"/>
          </w:tcPr>
          <w:p w14:paraId="36A0FD77" w14:textId="77777777" w:rsidR="00F079B4" w:rsidRDefault="00F079B4" w:rsidP="00E33EF8">
            <w:pPr>
              <w:pStyle w:val="TableContents"/>
              <w:rPr>
                <w:rFonts w:ascii="Calibri" w:hAnsi="Calibri"/>
                <w:sz w:val="22"/>
                <w:szCs w:val="22"/>
              </w:rPr>
            </w:pPr>
            <w:r>
              <w:rPr>
                <w:rFonts w:ascii="Calibri" w:hAnsi="Calibri"/>
                <w:sz w:val="22"/>
                <w:szCs w:val="22"/>
              </w:rPr>
              <w:t>Total</w:t>
            </w:r>
          </w:p>
        </w:tc>
        <w:tc>
          <w:tcPr>
            <w:tcW w:w="1516" w:type="dxa"/>
            <w:tcMar>
              <w:top w:w="55" w:type="dxa"/>
              <w:left w:w="55" w:type="dxa"/>
              <w:bottom w:w="55" w:type="dxa"/>
              <w:right w:w="55" w:type="dxa"/>
            </w:tcMar>
            <w:vAlign w:val="bottom"/>
          </w:tcPr>
          <w:p w14:paraId="36A0FD78" w14:textId="77777777" w:rsidR="00F079B4" w:rsidRDefault="00F079B4" w:rsidP="00E33EF8">
            <w:pPr>
              <w:pStyle w:val="TableContents"/>
              <w:rPr>
                <w:rFonts w:ascii="Calibri" w:hAnsi="Calibri"/>
                <w:sz w:val="22"/>
                <w:szCs w:val="22"/>
              </w:rPr>
            </w:pPr>
            <w:r>
              <w:rPr>
                <w:rFonts w:ascii="Calibri" w:hAnsi="Calibri"/>
                <w:sz w:val="22"/>
                <w:szCs w:val="22"/>
              </w:rPr>
              <w:t xml:space="preserve">£  </w:t>
            </w:r>
            <w:r w:rsidR="00502949">
              <w:rPr>
                <w:rFonts w:ascii="Calibri" w:hAnsi="Calibri"/>
                <w:sz w:val="22"/>
                <w:szCs w:val="22"/>
              </w:rPr>
              <w:fldChar w:fldCharType="begin">
                <w:ffData>
                  <w:name w:val="Text21"/>
                  <w:enabled/>
                  <w:calcOnExit w:val="0"/>
                  <w:textInput>
                    <w:type w:val="number"/>
                    <w:maxLength w:val="3"/>
                  </w:textInput>
                </w:ffData>
              </w:fldChar>
            </w:r>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r>
              <w:rPr>
                <w:rFonts w:ascii="Calibri" w:hAnsi="Calibri"/>
                <w:sz w:val="22"/>
                <w:szCs w:val="22"/>
              </w:rPr>
              <w:t xml:space="preserve">      - </w:t>
            </w:r>
            <w:r w:rsidR="00502949">
              <w:rPr>
                <w:rFonts w:ascii="Calibri" w:hAnsi="Calibri"/>
                <w:sz w:val="22"/>
                <w:szCs w:val="22"/>
              </w:rPr>
              <w:fldChar w:fldCharType="begin">
                <w:ffData>
                  <w:name w:val="Text22"/>
                  <w:enabled/>
                  <w:calcOnExit w:val="0"/>
                  <w:textInput>
                    <w:type w:val="number"/>
                    <w:maxLength w:val="2"/>
                  </w:textInput>
                </w:ffData>
              </w:fldChar>
            </w:r>
            <w:bookmarkStart w:id="17" w:name="Text22"/>
            <w:r>
              <w:rPr>
                <w:rFonts w:ascii="Calibri" w:hAnsi="Calibri"/>
                <w:sz w:val="22"/>
                <w:szCs w:val="22"/>
              </w:rPr>
              <w:instrText xml:space="preserve"> FORMTEXT </w:instrText>
            </w:r>
            <w:r w:rsidR="00502949">
              <w:rPr>
                <w:rFonts w:ascii="Calibri" w:hAnsi="Calibri"/>
                <w:sz w:val="22"/>
                <w:szCs w:val="22"/>
              </w:rPr>
            </w:r>
            <w:r w:rsidR="0050294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502949">
              <w:rPr>
                <w:rFonts w:ascii="Calibri" w:hAnsi="Calibri"/>
                <w:sz w:val="22"/>
                <w:szCs w:val="22"/>
              </w:rPr>
              <w:fldChar w:fldCharType="end"/>
            </w:r>
            <w:bookmarkEnd w:id="17"/>
          </w:p>
        </w:tc>
      </w:tr>
      <w:tr w:rsidR="00F079B4" w14:paraId="36A0FD7F" w14:textId="77777777" w:rsidTr="00E33EF8">
        <w:trPr>
          <w:gridBefore w:val="1"/>
          <w:wBefore w:w="55" w:type="dxa"/>
        </w:trPr>
        <w:tc>
          <w:tcPr>
            <w:tcW w:w="1701" w:type="dxa"/>
            <w:tcBorders>
              <w:top w:val="single" w:sz="2" w:space="0" w:color="000000"/>
              <w:left w:val="single" w:sz="2" w:space="0" w:color="000000"/>
              <w:bottom w:val="single" w:sz="2" w:space="0" w:color="000000"/>
              <w:right w:val="single" w:sz="2" w:space="0" w:color="000000"/>
            </w:tcBorders>
          </w:tcPr>
          <w:p w14:paraId="36A0FD7A" w14:textId="77777777" w:rsidR="00F079B4" w:rsidRPr="00D76333" w:rsidRDefault="00F079B4" w:rsidP="00E33EF8">
            <w:pPr>
              <w:pStyle w:val="TableContents"/>
              <w:tabs>
                <w:tab w:val="left" w:pos="1014"/>
              </w:tabs>
              <w:rPr>
                <w:rFonts w:ascii="Calibri" w:hAnsi="Calibri"/>
                <w:b/>
                <w:bCs/>
                <w:sz w:val="22"/>
                <w:szCs w:val="22"/>
              </w:rPr>
            </w:pPr>
            <w:r w:rsidRPr="00D76333">
              <w:rPr>
                <w:rFonts w:ascii="Calibri" w:hAnsi="Calibri"/>
                <w:b/>
                <w:bCs/>
                <w:sz w:val="22"/>
                <w:szCs w:val="22"/>
              </w:rPr>
              <w:t>Payment:</w:t>
            </w:r>
          </w:p>
          <w:p w14:paraId="36A0FD7B" w14:textId="77777777" w:rsidR="00F079B4" w:rsidRDefault="00F079B4" w:rsidP="00E33EF8">
            <w:pPr>
              <w:pStyle w:val="TableContents"/>
              <w:tabs>
                <w:tab w:val="left" w:pos="1014"/>
              </w:tabs>
              <w:rPr>
                <w:rFonts w:ascii="Calibri" w:hAnsi="Calibri"/>
                <w:b/>
                <w:bCs/>
                <w:sz w:val="22"/>
                <w:szCs w:val="22"/>
              </w:rPr>
            </w:pPr>
          </w:p>
        </w:tc>
        <w:tc>
          <w:tcPr>
            <w:tcW w:w="779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7C" w14:textId="77777777" w:rsidR="00F079B4" w:rsidRDefault="00F079B4" w:rsidP="007C7FBF">
            <w:pPr>
              <w:pStyle w:val="TableContents"/>
              <w:tabs>
                <w:tab w:val="left" w:pos="1221"/>
              </w:tab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502949">
              <w:rPr>
                <w:rFonts w:ascii="Wingdings" w:eastAsia="Wingdings" w:hAnsi="Wingdings" w:cs="Wingdings"/>
                <w:sz w:val="22"/>
                <w:szCs w:val="22"/>
              </w:rPr>
              <w:fldChar w:fldCharType="begin">
                <w:ffData>
                  <w:name w:val="Check10"/>
                  <w:enabled/>
                  <w:calcOnExit w:val="0"/>
                  <w:checkBox>
                    <w:sizeAuto/>
                    <w:default w:val="0"/>
                  </w:checkBox>
                </w:ffData>
              </w:fldChar>
            </w:r>
            <w:r>
              <w:rPr>
                <w:rFonts w:ascii="Wingdings" w:eastAsia="Wingdings" w:hAnsi="Wingdings" w:cs="Wingdings"/>
                <w:sz w:val="22"/>
                <w:szCs w:val="22"/>
              </w:rPr>
              <w:instrText xml:space="preserve"> FORMCHECKBOX </w:instrText>
            </w:r>
            <w:r w:rsidR="00D45342">
              <w:rPr>
                <w:rFonts w:ascii="Wingdings" w:eastAsia="Wingdings" w:hAnsi="Wingdings" w:cs="Wingdings"/>
                <w:sz w:val="22"/>
                <w:szCs w:val="22"/>
              </w:rPr>
            </w:r>
            <w:r w:rsidR="00D45342">
              <w:rPr>
                <w:rFonts w:ascii="Wingdings" w:eastAsia="Wingdings" w:hAnsi="Wingdings" w:cs="Wingdings"/>
                <w:sz w:val="22"/>
                <w:szCs w:val="22"/>
              </w:rPr>
              <w:fldChar w:fldCharType="separate"/>
            </w:r>
            <w:r w:rsidR="00502949">
              <w:rPr>
                <w:rFonts w:ascii="Wingdings" w:eastAsia="Wingdings" w:hAnsi="Wingdings" w:cs="Wingdings"/>
                <w:sz w:val="22"/>
                <w:szCs w:val="22"/>
              </w:rPr>
              <w:fldChar w:fldCharType="end"/>
            </w:r>
          </w:p>
          <w:p w14:paraId="36A0FD7D" w14:textId="77777777" w:rsidR="00F079B4" w:rsidRPr="00EF3DFB" w:rsidRDefault="00F079B4" w:rsidP="007C7FBF">
            <w:pPr>
              <w:pStyle w:val="TableContents"/>
              <w:tabs>
                <w:tab w:val="left" w:pos="1221"/>
              </w:tab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502949">
              <w:rPr>
                <w:rFonts w:ascii="Wingdings" w:eastAsia="Wingdings" w:hAnsi="Wingdings" w:cs="Wingdings"/>
                <w:sz w:val="22"/>
                <w:szCs w:val="22"/>
              </w:rPr>
              <w:fldChar w:fldCharType="begin">
                <w:ffData>
                  <w:name w:val="Check9"/>
                  <w:enabled/>
                  <w:calcOnExit w:val="0"/>
                  <w:checkBox>
                    <w:sizeAuto/>
                    <w:default w:val="0"/>
                  </w:checkBox>
                </w:ffData>
              </w:fldChar>
            </w:r>
            <w:r>
              <w:rPr>
                <w:rFonts w:ascii="Wingdings" w:eastAsia="Wingdings" w:hAnsi="Wingdings" w:cs="Wingdings"/>
                <w:sz w:val="22"/>
                <w:szCs w:val="22"/>
              </w:rPr>
              <w:instrText xml:space="preserve"> FORMCHECKBOX </w:instrText>
            </w:r>
            <w:r w:rsidR="00D45342">
              <w:rPr>
                <w:rFonts w:ascii="Wingdings" w:eastAsia="Wingdings" w:hAnsi="Wingdings" w:cs="Wingdings"/>
                <w:sz w:val="22"/>
                <w:szCs w:val="22"/>
              </w:rPr>
            </w:r>
            <w:r w:rsidR="00D45342">
              <w:rPr>
                <w:rFonts w:ascii="Wingdings" w:eastAsia="Wingdings" w:hAnsi="Wingdings" w:cs="Wingdings"/>
                <w:sz w:val="22"/>
                <w:szCs w:val="22"/>
              </w:rPr>
              <w:fldChar w:fldCharType="separate"/>
            </w:r>
            <w:r w:rsidR="00502949">
              <w:rPr>
                <w:rFonts w:ascii="Wingdings" w:eastAsia="Wingdings" w:hAnsi="Wingdings" w:cs="Wingdings"/>
                <w:sz w:val="22"/>
                <w:szCs w:val="22"/>
              </w:rPr>
              <w:fldChar w:fldCharType="end"/>
            </w:r>
          </w:p>
        </w:tc>
        <w:tc>
          <w:tcPr>
            <w:tcW w:w="1516" w:type="dxa"/>
            <w:tcBorders>
              <w:left w:val="single" w:sz="2" w:space="0" w:color="000000"/>
            </w:tcBorders>
            <w:tcMar>
              <w:top w:w="55" w:type="dxa"/>
              <w:left w:w="55" w:type="dxa"/>
              <w:bottom w:w="55" w:type="dxa"/>
              <w:right w:w="55" w:type="dxa"/>
            </w:tcMar>
          </w:tcPr>
          <w:p w14:paraId="36A0FD7E" w14:textId="77777777" w:rsidR="00F079B4" w:rsidRDefault="00F079B4" w:rsidP="00E33EF8">
            <w:pPr>
              <w:pStyle w:val="TableContents"/>
              <w:rPr>
                <w:rFonts w:ascii="Calibri" w:hAnsi="Calibri"/>
                <w:sz w:val="22"/>
                <w:szCs w:val="22"/>
              </w:rPr>
            </w:pPr>
          </w:p>
        </w:tc>
      </w:tr>
    </w:tbl>
    <w:p w14:paraId="36A0FD80" w14:textId="77777777" w:rsidR="00CF1598" w:rsidRPr="00721CBA" w:rsidRDefault="00CF1598">
      <w:pPr>
        <w:pStyle w:val="Textbody"/>
        <w:spacing w:after="0" w:line="198" w:lineRule="exact"/>
        <w:jc w:val="center"/>
        <w:rPr>
          <w:rFonts w:ascii="Calibri" w:hAnsi="Calibri"/>
          <w:b/>
          <w:bCs/>
          <w:sz w:val="16"/>
          <w:szCs w:val="16"/>
          <w:lang w:val="en-US"/>
        </w:rPr>
      </w:pPr>
    </w:p>
    <w:tbl>
      <w:tblPr>
        <w:tblW w:w="9498" w:type="dxa"/>
        <w:tblInd w:w="55" w:type="dxa"/>
        <w:tblLayout w:type="fixed"/>
        <w:tblCellMar>
          <w:left w:w="10" w:type="dxa"/>
          <w:right w:w="10" w:type="dxa"/>
        </w:tblCellMar>
        <w:tblLook w:val="04A0" w:firstRow="1" w:lastRow="0" w:firstColumn="1" w:lastColumn="0" w:noHBand="0" w:noVBand="1"/>
      </w:tblPr>
      <w:tblGrid>
        <w:gridCol w:w="2835"/>
        <w:gridCol w:w="3969"/>
        <w:gridCol w:w="2694"/>
      </w:tblGrid>
      <w:tr w:rsidR="00F079B4" w14:paraId="36A0FD84" w14:textId="77777777" w:rsidTr="00E33EF8">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6A0FD81" w14:textId="77777777" w:rsidR="00F079B4" w:rsidRPr="000D258D" w:rsidRDefault="00F079B4" w:rsidP="00E33EF8">
            <w:pPr>
              <w:pStyle w:val="Textbody"/>
              <w:spacing w:after="0" w:line="198" w:lineRule="exact"/>
              <w:rPr>
                <w:rFonts w:ascii="Calibri" w:hAnsi="Calibri"/>
                <w:b/>
                <w:bCs/>
                <w:sz w:val="26"/>
                <w:szCs w:val="26"/>
                <w:lang w:val="en-US"/>
              </w:rPr>
            </w:pPr>
            <w:r>
              <w:rPr>
                <w:rFonts w:ascii="Calibri" w:hAnsi="Calibri"/>
                <w:b/>
                <w:bCs/>
                <w:sz w:val="26"/>
                <w:szCs w:val="26"/>
                <w:lang w:val="en-US"/>
              </w:rPr>
              <w:t>Boat Details</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6A0FD82" w14:textId="77777777" w:rsidR="00F079B4" w:rsidRDefault="00F079B4" w:rsidP="00E33EF8">
            <w:pPr>
              <w:pStyle w:val="TableContents"/>
              <w:rPr>
                <w:rFonts w:ascii="Browallia New" w:hAnsi="Browallia New"/>
                <w:sz w:val="20"/>
                <w:szCs w:val="20"/>
              </w:rPr>
            </w:pPr>
            <w:r>
              <w:rPr>
                <w:rFonts w:ascii="Browallia New" w:hAnsi="Browallia New"/>
                <w:sz w:val="20"/>
                <w:szCs w:val="20"/>
              </w:rPr>
              <w:t xml:space="preserve">Name </w:t>
            </w:r>
            <w:r w:rsidR="00502949" w:rsidRPr="007C7FBF">
              <w:rPr>
                <w:rFonts w:ascii="Browallia New" w:hAnsi="Browallia New"/>
              </w:rPr>
              <w:fldChar w:fldCharType="begin">
                <w:ffData>
                  <w:name w:val="Text11"/>
                  <w:enabled/>
                  <w:calcOnExit w:val="0"/>
                  <w:textInput>
                    <w:maxLength w:val="28"/>
                  </w:textInput>
                </w:ffData>
              </w:fldChar>
            </w:r>
            <w:r w:rsidRPr="007C7FBF">
              <w:rPr>
                <w:rFonts w:ascii="Browallia New" w:hAnsi="Browallia New"/>
              </w:rPr>
              <w:instrText xml:space="preserve"> FORMTEXT </w:instrText>
            </w:r>
            <w:r w:rsidR="00502949" w:rsidRPr="007C7FBF">
              <w:rPr>
                <w:rFonts w:ascii="Browallia New" w:hAnsi="Browallia New"/>
              </w:rPr>
            </w:r>
            <w:r w:rsidR="00502949" w:rsidRPr="007C7FBF">
              <w:rPr>
                <w:rFonts w:ascii="Browallia New" w:hAnsi="Browallia New"/>
              </w:rPr>
              <w:fldChar w:fldCharType="separate"/>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00502949" w:rsidRPr="007C7FBF">
              <w:rPr>
                <w:rFonts w:ascii="Browallia New" w:hAnsi="Browallia New"/>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A0FD83" w14:textId="77777777" w:rsidR="00F079B4" w:rsidRDefault="00F079B4" w:rsidP="00E33EF8">
            <w:pPr>
              <w:pStyle w:val="TableContents"/>
              <w:rPr>
                <w:rFonts w:ascii="Browallia New" w:hAnsi="Browallia New"/>
                <w:sz w:val="20"/>
                <w:szCs w:val="20"/>
              </w:rPr>
            </w:pPr>
            <w:r>
              <w:rPr>
                <w:rFonts w:ascii="Browallia New" w:hAnsi="Browallia New"/>
                <w:sz w:val="20"/>
                <w:szCs w:val="20"/>
              </w:rPr>
              <w:t xml:space="preserve">Sail Number </w:t>
            </w:r>
            <w:r w:rsidR="00502949" w:rsidRPr="007C7FBF">
              <w:rPr>
                <w:rFonts w:ascii="Browallia New" w:hAnsi="Browallia New"/>
              </w:rPr>
              <w:fldChar w:fldCharType="begin">
                <w:ffData>
                  <w:name w:val="Text13"/>
                  <w:enabled/>
                  <w:calcOnExit w:val="0"/>
                  <w:textInput>
                    <w:maxLength w:val="16"/>
                  </w:textInput>
                </w:ffData>
              </w:fldChar>
            </w:r>
            <w:r w:rsidRPr="007C7FBF">
              <w:rPr>
                <w:rFonts w:ascii="Browallia New" w:hAnsi="Browallia New"/>
              </w:rPr>
              <w:instrText xml:space="preserve"> FORMTEXT </w:instrText>
            </w:r>
            <w:r w:rsidR="00502949" w:rsidRPr="007C7FBF">
              <w:rPr>
                <w:rFonts w:ascii="Browallia New" w:hAnsi="Browallia New"/>
              </w:rPr>
            </w:r>
            <w:r w:rsidR="00502949" w:rsidRPr="007C7FBF">
              <w:rPr>
                <w:rFonts w:ascii="Browallia New" w:hAnsi="Browallia New"/>
              </w:rPr>
              <w:fldChar w:fldCharType="separate"/>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00502949" w:rsidRPr="007C7FBF">
              <w:rPr>
                <w:rFonts w:ascii="Browallia New" w:hAnsi="Browallia New"/>
              </w:rPr>
              <w:fldChar w:fldCharType="end"/>
            </w:r>
          </w:p>
        </w:tc>
      </w:tr>
      <w:tr w:rsidR="00F079B4" w14:paraId="36A0FD88" w14:textId="77777777" w:rsidTr="00E33EF8">
        <w:tc>
          <w:tcPr>
            <w:tcW w:w="2835" w:type="dxa"/>
            <w:tcBorders>
              <w:top w:val="single" w:sz="2" w:space="0" w:color="000000"/>
            </w:tcBorders>
            <w:tcMar>
              <w:top w:w="55" w:type="dxa"/>
              <w:left w:w="55" w:type="dxa"/>
              <w:bottom w:w="55" w:type="dxa"/>
              <w:right w:w="55" w:type="dxa"/>
            </w:tcMar>
          </w:tcPr>
          <w:p w14:paraId="36A0FD85" w14:textId="77777777" w:rsidR="00F079B4" w:rsidRDefault="00F079B4" w:rsidP="00E33EF8">
            <w:pPr>
              <w:pStyle w:val="TableContents"/>
              <w:rPr>
                <w:rFonts w:ascii="Browallia New" w:hAnsi="Browallia New"/>
                <w:sz w:val="20"/>
                <w:szCs w:val="20"/>
              </w:rPr>
            </w:pP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14:paraId="36A0FD86" w14:textId="77777777" w:rsidR="00F079B4" w:rsidRDefault="00F079B4" w:rsidP="00E33EF8">
            <w:pPr>
              <w:pStyle w:val="TableContents"/>
              <w:rPr>
                <w:rFonts w:ascii="Browallia New" w:hAnsi="Browallia New"/>
                <w:sz w:val="20"/>
                <w:szCs w:val="20"/>
              </w:rPr>
            </w:pPr>
            <w:r>
              <w:rPr>
                <w:rFonts w:ascii="Browallia New" w:hAnsi="Browallia New"/>
                <w:sz w:val="20"/>
                <w:szCs w:val="20"/>
              </w:rPr>
              <w:t xml:space="preserve"> Type &amp; size </w:t>
            </w:r>
            <w:r w:rsidR="00502949" w:rsidRPr="007C7FBF">
              <w:rPr>
                <w:rFonts w:ascii="Browallia New" w:hAnsi="Browallia New"/>
              </w:rPr>
              <w:fldChar w:fldCharType="begin">
                <w:ffData>
                  <w:name w:val="Text11"/>
                  <w:enabled/>
                  <w:calcOnExit w:val="0"/>
                  <w:textInput>
                    <w:maxLength w:val="28"/>
                  </w:textInput>
                </w:ffData>
              </w:fldChar>
            </w:r>
            <w:r w:rsidRPr="007C7FBF">
              <w:rPr>
                <w:rFonts w:ascii="Browallia New" w:hAnsi="Browallia New"/>
              </w:rPr>
              <w:instrText xml:space="preserve"> FORMTEXT </w:instrText>
            </w:r>
            <w:r w:rsidR="00502949" w:rsidRPr="007C7FBF">
              <w:rPr>
                <w:rFonts w:ascii="Browallia New" w:hAnsi="Browallia New"/>
              </w:rPr>
            </w:r>
            <w:r w:rsidR="00502949" w:rsidRPr="007C7FBF">
              <w:rPr>
                <w:rFonts w:ascii="Browallia New" w:hAnsi="Browallia New"/>
              </w:rPr>
              <w:fldChar w:fldCharType="separate"/>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00502949" w:rsidRPr="007C7FBF">
              <w:rPr>
                <w:rFonts w:ascii="Browallia New" w:hAnsi="Browallia New"/>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A0FD87" w14:textId="77777777" w:rsidR="00F079B4" w:rsidRDefault="00F079B4" w:rsidP="00E33EF8">
            <w:pPr>
              <w:pStyle w:val="TableContents"/>
              <w:rPr>
                <w:rFonts w:ascii="Browallia New" w:hAnsi="Browallia New"/>
                <w:sz w:val="20"/>
                <w:szCs w:val="20"/>
              </w:rPr>
            </w:pPr>
            <w:r>
              <w:rPr>
                <w:rFonts w:ascii="Browallia New" w:hAnsi="Browallia New"/>
                <w:sz w:val="20"/>
                <w:szCs w:val="20"/>
              </w:rPr>
              <w:t xml:space="preserve"> MM</w:t>
            </w:r>
            <w:r w:rsidR="00E51004">
              <w:rPr>
                <w:rFonts w:ascii="Browallia New" w:hAnsi="Browallia New"/>
                <w:sz w:val="20"/>
                <w:szCs w:val="20"/>
              </w:rPr>
              <w:t>SI</w:t>
            </w:r>
            <w:r>
              <w:rPr>
                <w:rFonts w:ascii="Browallia New" w:hAnsi="Browallia New"/>
                <w:sz w:val="20"/>
                <w:szCs w:val="20"/>
              </w:rPr>
              <w:t xml:space="preserve"> </w:t>
            </w:r>
            <w:r w:rsidR="00502949" w:rsidRPr="007C7FBF">
              <w:rPr>
                <w:rFonts w:ascii="Browallia New" w:hAnsi="Browallia New"/>
              </w:rPr>
              <w:fldChar w:fldCharType="begin">
                <w:ffData>
                  <w:name w:val="Text13"/>
                  <w:enabled/>
                  <w:calcOnExit w:val="0"/>
                  <w:textInput>
                    <w:maxLength w:val="16"/>
                  </w:textInput>
                </w:ffData>
              </w:fldChar>
            </w:r>
            <w:r w:rsidRPr="007C7FBF">
              <w:rPr>
                <w:rFonts w:ascii="Browallia New" w:hAnsi="Browallia New"/>
              </w:rPr>
              <w:instrText xml:space="preserve"> FORMTEXT </w:instrText>
            </w:r>
            <w:r w:rsidR="00502949" w:rsidRPr="007C7FBF">
              <w:rPr>
                <w:rFonts w:ascii="Browallia New" w:hAnsi="Browallia New"/>
              </w:rPr>
            </w:r>
            <w:r w:rsidR="00502949" w:rsidRPr="007C7FBF">
              <w:rPr>
                <w:rFonts w:ascii="Browallia New" w:hAnsi="Browallia New"/>
              </w:rPr>
              <w:fldChar w:fldCharType="separate"/>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Pr="007C7FBF">
              <w:rPr>
                <w:rFonts w:ascii="Browallia New" w:hAnsi="Browallia New"/>
                <w:noProof/>
              </w:rPr>
              <w:t> </w:t>
            </w:r>
            <w:r w:rsidR="00502949" w:rsidRPr="007C7FBF">
              <w:rPr>
                <w:rFonts w:ascii="Browallia New" w:hAnsi="Browallia New"/>
              </w:rPr>
              <w:fldChar w:fldCharType="end"/>
            </w:r>
          </w:p>
        </w:tc>
      </w:tr>
    </w:tbl>
    <w:p w14:paraId="36A0FD89" w14:textId="77777777" w:rsidR="00F079B4" w:rsidRPr="00F079B4" w:rsidRDefault="00F079B4">
      <w:pPr>
        <w:pStyle w:val="Textbody"/>
        <w:spacing w:after="0" w:line="198" w:lineRule="exact"/>
        <w:ind w:left="288" w:right="264"/>
        <w:jc w:val="both"/>
        <w:rPr>
          <w:rFonts w:ascii="Calibri" w:hAnsi="Calibri"/>
          <w:sz w:val="16"/>
          <w:szCs w:val="16"/>
        </w:rPr>
      </w:pPr>
    </w:p>
    <w:p w14:paraId="36A0FD8A" w14:textId="77777777" w:rsidR="00CF1598" w:rsidRDefault="007F4B16">
      <w:pPr>
        <w:pStyle w:val="Textbody"/>
        <w:spacing w:after="0" w:line="198" w:lineRule="exact"/>
        <w:ind w:left="288" w:right="264"/>
        <w:jc w:val="both"/>
        <w:rPr>
          <w:rFonts w:ascii="Calibri" w:hAnsi="Calibri"/>
          <w:sz w:val="20"/>
          <w:szCs w:val="20"/>
        </w:rPr>
      </w:pPr>
      <w:r>
        <w:rPr>
          <w:rFonts w:ascii="Calibri" w:hAnsi="Calibri"/>
          <w:sz w:val="20"/>
          <w:szCs w:val="20"/>
        </w:rPr>
        <w:t>All o</w:t>
      </w:r>
      <w:r w:rsidR="00793BBB">
        <w:rPr>
          <w:rFonts w:ascii="Calibri" w:hAnsi="Calibri"/>
          <w:sz w:val="20"/>
          <w:szCs w:val="20"/>
        </w:rPr>
        <w:t>wners mu</w:t>
      </w:r>
      <w:r w:rsidR="007C7FBF">
        <w:rPr>
          <w:rFonts w:ascii="Calibri" w:hAnsi="Calibri"/>
          <w:sz w:val="20"/>
          <w:szCs w:val="20"/>
        </w:rPr>
        <w:t>st have a published 2023</w:t>
      </w:r>
      <w:r>
        <w:rPr>
          <w:rFonts w:ascii="Calibri" w:hAnsi="Calibri"/>
          <w:sz w:val="20"/>
          <w:szCs w:val="20"/>
        </w:rPr>
        <w:t xml:space="preserve"> VPRS rating or a multihull rating for their boat before race results can count (note the VPRS rating fee is included in the PYRA subscription for the year). No results can be given in retrospect</w:t>
      </w:r>
      <w:r w:rsidR="004604C0">
        <w:rPr>
          <w:rFonts w:ascii="Calibri" w:hAnsi="Calibri"/>
          <w:sz w:val="20"/>
          <w:szCs w:val="20"/>
        </w:rPr>
        <w:t>.</w:t>
      </w:r>
    </w:p>
    <w:p w14:paraId="36A0FD8B" w14:textId="77777777" w:rsidR="00CF1598" w:rsidRPr="00F079B4" w:rsidRDefault="00CF1598" w:rsidP="00F079B4">
      <w:pPr>
        <w:pStyle w:val="Textbody"/>
        <w:spacing w:after="0" w:line="198" w:lineRule="exact"/>
        <w:ind w:left="288" w:right="264"/>
        <w:jc w:val="both"/>
        <w:rPr>
          <w:rFonts w:ascii="Calibri" w:hAnsi="Calibri"/>
          <w:sz w:val="16"/>
          <w:szCs w:val="16"/>
        </w:rPr>
      </w:pPr>
    </w:p>
    <w:p w14:paraId="36A0FD8C" w14:textId="77777777" w:rsidR="00CF1598" w:rsidRDefault="004604C0">
      <w:pPr>
        <w:pStyle w:val="Textbody"/>
        <w:rPr>
          <w:rFonts w:ascii="Calibri" w:hAnsi="Calibri"/>
          <w:sz w:val="22"/>
          <w:szCs w:val="22"/>
        </w:rPr>
      </w:pPr>
      <w:r>
        <w:rPr>
          <w:rFonts w:ascii="Calibri" w:hAnsi="Calibri"/>
          <w:b/>
          <w:sz w:val="22"/>
          <w:szCs w:val="22"/>
          <w:lang w:val="en-US"/>
        </w:rPr>
        <w:t>I Declare:</w:t>
      </w:r>
    </w:p>
    <w:p w14:paraId="36A0FD8D" w14:textId="77777777"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14:paraId="36A0FD8E" w14:textId="77777777"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w:t>
      </w:r>
      <w:r w:rsidR="002125F5">
        <w:rPr>
          <w:rFonts w:ascii="Calibri" w:hAnsi="Calibri"/>
          <w:sz w:val="18"/>
          <w:lang w:val="en-US"/>
        </w:rPr>
        <w:t>oat provides for a minimum of £3</w:t>
      </w:r>
      <w:r>
        <w:rPr>
          <w:rFonts w:ascii="Calibri" w:hAnsi="Calibri"/>
          <w:sz w:val="18"/>
          <w:lang w:val="en-US"/>
        </w:rPr>
        <w:t>,000,000 Third Party Cover.</w:t>
      </w:r>
    </w:p>
    <w:p w14:paraId="36A0FD8F" w14:textId="0061B3CB"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w:t>
      </w:r>
      <w:proofErr w:type="gramStart"/>
      <w:r>
        <w:rPr>
          <w:rFonts w:ascii="Calibri" w:hAnsi="Calibri"/>
          <w:sz w:val="18"/>
          <w:lang w:val="en-US"/>
        </w:rPr>
        <w:t>above named</w:t>
      </w:r>
      <w:proofErr w:type="gramEnd"/>
      <w:r>
        <w:rPr>
          <w:rFonts w:ascii="Calibri" w:hAnsi="Calibri"/>
          <w:sz w:val="18"/>
          <w:lang w:val="en-US"/>
        </w:rPr>
        <w:t xml:space="preserve"> boat and her equipment, when racing, will be governed by the rules, conditions of entry and safety statements as set out in the </w:t>
      </w:r>
      <w:r w:rsidR="007C7FBF">
        <w:rPr>
          <w:rFonts w:ascii="Calibri" w:hAnsi="Calibri"/>
          <w:sz w:val="18"/>
          <w:szCs w:val="18"/>
          <w:lang w:val="en-US"/>
        </w:rPr>
        <w:t>Red Book 202</w:t>
      </w:r>
      <w:r w:rsidR="003C4232">
        <w:rPr>
          <w:rFonts w:ascii="Calibri" w:hAnsi="Calibri"/>
          <w:sz w:val="18"/>
          <w:szCs w:val="18"/>
          <w:lang w:val="en-US"/>
        </w:rPr>
        <w:t>4</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14:paraId="36A0FD90" w14:textId="77777777" w:rsidR="00CF1598" w:rsidRDefault="00CF1598">
      <w:pPr>
        <w:pStyle w:val="Textbody"/>
        <w:spacing w:after="0"/>
        <w:ind w:left="720"/>
        <w:rPr>
          <w:b/>
          <w:sz w:val="18"/>
          <w:lang w:val="en-US"/>
        </w:rPr>
      </w:pPr>
    </w:p>
    <w:p w14:paraId="36A0FD91" w14:textId="77777777" w:rsidR="00CF1598" w:rsidRDefault="00CF1598">
      <w:pPr>
        <w:pStyle w:val="Textbody"/>
        <w:spacing w:after="0"/>
        <w:ind w:left="720"/>
        <w:rPr>
          <w:b/>
          <w:sz w:val="18"/>
          <w:lang w:val="en-US"/>
        </w:rPr>
      </w:pPr>
    </w:p>
    <w:p w14:paraId="36A0FD92" w14:textId="77777777" w:rsidR="00CF1598" w:rsidRDefault="004604C0">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14:paraId="36A0FD93" w14:textId="77777777" w:rsidR="00186EA8" w:rsidRDefault="00186EA8">
      <w:pPr>
        <w:rPr>
          <w:rFonts w:ascii="Arial" w:hAnsi="Arial" w:cs="Arial"/>
          <w:b/>
          <w:bCs/>
          <w:sz w:val="28"/>
          <w:lang w:val="en-US"/>
        </w:rPr>
      </w:pPr>
    </w:p>
    <w:p w14:paraId="36A0FD94" w14:textId="58228DD1" w:rsidR="00CF1598" w:rsidRDefault="004604C0">
      <w:pPr>
        <w:pStyle w:val="Title"/>
        <w:ind w:left="720"/>
        <w:rPr>
          <w:b/>
          <w:bCs/>
          <w:sz w:val="28"/>
          <w:lang w:val="en-US"/>
        </w:rPr>
      </w:pPr>
      <w:r>
        <w:rPr>
          <w:b/>
          <w:bCs/>
          <w:sz w:val="28"/>
          <w:lang w:val="en-US"/>
        </w:rPr>
        <w:lastRenderedPageBreak/>
        <w:t xml:space="preserve">PYRA - </w:t>
      </w:r>
      <w:proofErr w:type="gramStart"/>
      <w:r>
        <w:rPr>
          <w:b/>
          <w:bCs/>
          <w:sz w:val="28"/>
          <w:lang w:val="en-US"/>
        </w:rPr>
        <w:t>APPLICATION</w:t>
      </w:r>
      <w:r w:rsidR="005C08CC">
        <w:rPr>
          <w:b/>
          <w:bCs/>
          <w:sz w:val="28"/>
          <w:lang w:val="en-US"/>
        </w:rPr>
        <w:t xml:space="preserve"> </w:t>
      </w:r>
      <w:r w:rsidR="007C7FBF">
        <w:rPr>
          <w:b/>
          <w:bCs/>
          <w:sz w:val="28"/>
          <w:lang w:val="en-US"/>
        </w:rPr>
        <w:t xml:space="preserve"> FOR</w:t>
      </w:r>
      <w:proofErr w:type="gramEnd"/>
      <w:r w:rsidR="007C7FBF">
        <w:rPr>
          <w:b/>
          <w:bCs/>
          <w:sz w:val="28"/>
          <w:lang w:val="en-US"/>
        </w:rPr>
        <w:t xml:space="preserve">  TEMPORARY  MEMBERSHIP 202</w:t>
      </w:r>
      <w:r w:rsidR="003C4232">
        <w:rPr>
          <w:b/>
          <w:bCs/>
          <w:sz w:val="28"/>
          <w:lang w:val="en-US"/>
        </w:rPr>
        <w:t>4</w:t>
      </w:r>
    </w:p>
    <w:p w14:paraId="36A0FD95" w14:textId="77777777" w:rsidR="00CF1598" w:rsidRDefault="00CF1598">
      <w:pPr>
        <w:pStyle w:val="Textbody"/>
        <w:spacing w:after="0"/>
        <w:ind w:left="720"/>
        <w:rPr>
          <w:sz w:val="18"/>
          <w:lang w:val="en-US"/>
        </w:rPr>
      </w:pPr>
    </w:p>
    <w:p w14:paraId="36A0FD96" w14:textId="77777777" w:rsidR="00CF1598" w:rsidRDefault="00CF1598" w:rsidP="00383B23">
      <w:pPr>
        <w:pStyle w:val="Textbody"/>
        <w:spacing w:after="0"/>
        <w:rPr>
          <w:rFonts w:ascii="Tahoma, sans-serif" w:hAnsi="Tahoma, sans-serif" w:hint="eastAsia"/>
          <w:sz w:val="18"/>
          <w:lang w:val="en-US"/>
        </w:rPr>
      </w:pPr>
    </w:p>
    <w:p w14:paraId="36A0FD97" w14:textId="77777777" w:rsidR="00CF1598" w:rsidRDefault="004604C0">
      <w:pPr>
        <w:pStyle w:val="Textbody"/>
        <w:jc w:val="both"/>
      </w:pPr>
      <w:r>
        <w:t> </w:t>
      </w:r>
    </w:p>
    <w:p w14:paraId="36A0FD98" w14:textId="77777777" w:rsidR="00CF1598" w:rsidRDefault="004604C0">
      <w:pPr>
        <w:pStyle w:val="Textbody"/>
        <w:jc w:val="both"/>
      </w:pPr>
      <w:r>
        <w:t> </w:t>
      </w:r>
    </w:p>
    <w:p w14:paraId="36A0FD99" w14:textId="77777777" w:rsidR="00CF1598" w:rsidRPr="00583FE0" w:rsidRDefault="004604C0">
      <w:pPr>
        <w:pStyle w:val="Textbody"/>
        <w:ind w:left="30"/>
        <w:jc w:val="both"/>
        <w:rPr>
          <w:rFonts w:asciiTheme="minorHAnsi" w:hAnsiTheme="minorHAnsi"/>
        </w:rPr>
      </w:pPr>
      <w:r w:rsidRPr="00583FE0">
        <w:rPr>
          <w:rFonts w:asciiTheme="minorHAnsi" w:hAnsiTheme="minorHAnsi"/>
        </w:rPr>
        <w:t>TEMPORARY MEMBERSHIP is open to yachtsmen for the purpose of competing in a maximum of two weekend’s racing per season. Temporary Membership subscriptions include payment for a copy of the PYRA Handbook and Programme (the Red Book) and the VPRS fee if entering Classes 1 to 4 (the mono-hull classes). Applicants should notify the Hon. Secretary two weeks before participation to enable any rating procedure to be carried out.  An applicant for Temporary Membership must submit:-</w:t>
      </w:r>
    </w:p>
    <w:p w14:paraId="36A0FD9A" w14:textId="77777777" w:rsidR="00CF1598" w:rsidRPr="00583FE0" w:rsidRDefault="004604C0">
      <w:pPr>
        <w:pStyle w:val="Textbody"/>
        <w:ind w:left="30"/>
        <w:jc w:val="both"/>
        <w:rPr>
          <w:rFonts w:asciiTheme="minorHAnsi" w:hAnsiTheme="minorHAnsi"/>
        </w:rPr>
      </w:pPr>
      <w:r w:rsidRPr="00583FE0">
        <w:rPr>
          <w:rFonts w:asciiTheme="minorHAnsi" w:hAnsiTheme="minorHAnsi"/>
        </w:rPr>
        <w:t>                  i) Form of Application for Temporary Membership.</w:t>
      </w:r>
    </w:p>
    <w:p w14:paraId="36A0FD9B" w14:textId="77777777" w:rsidR="00CF1598" w:rsidRPr="00583FE0" w:rsidRDefault="004604C0">
      <w:pPr>
        <w:pStyle w:val="Textbody"/>
        <w:ind w:left="30"/>
        <w:jc w:val="both"/>
        <w:rPr>
          <w:rFonts w:asciiTheme="minorHAnsi" w:hAnsiTheme="minorHAnsi"/>
        </w:rPr>
      </w:pPr>
      <w:r w:rsidRPr="00583FE0">
        <w:rPr>
          <w:rFonts w:asciiTheme="minorHAnsi" w:hAnsiTheme="minorHAnsi"/>
        </w:rPr>
        <w:t>                  ii) The relevant annual subscription.</w:t>
      </w:r>
    </w:p>
    <w:p w14:paraId="36A0FD9C" w14:textId="77777777" w:rsidR="00CF1598" w:rsidRPr="005A6F6A" w:rsidRDefault="004604C0" w:rsidP="005A6F6A">
      <w:pPr>
        <w:pStyle w:val="Textbody"/>
        <w:ind w:left="30"/>
        <w:jc w:val="both"/>
        <w:rPr>
          <w:rFonts w:asciiTheme="minorHAnsi" w:hAnsiTheme="minorHAnsi"/>
        </w:rPr>
      </w:pPr>
      <w:r w:rsidRPr="00583FE0">
        <w:rPr>
          <w:rFonts w:asciiTheme="minorHAnsi" w:hAnsiTheme="minorHAnsi"/>
        </w:rPr>
        <w:t>Temporary Membership is acquired when this document and subscription have been submitted to the Committee and approved by them.</w:t>
      </w:r>
    </w:p>
    <w:p w14:paraId="36A0FD9D" w14:textId="77777777" w:rsidR="00CF1598" w:rsidRDefault="00CF1598">
      <w:pPr>
        <w:pStyle w:val="Textbody"/>
        <w:ind w:left="540" w:hanging="540"/>
      </w:pPr>
    </w:p>
    <w:p w14:paraId="36A0FD9E" w14:textId="77777777" w:rsidR="00383B23" w:rsidRDefault="00383B23" w:rsidP="00150A5F">
      <w:pPr>
        <w:pStyle w:val="Textbody"/>
      </w:pPr>
    </w:p>
    <w:p w14:paraId="36A0FD9F" w14:textId="77777777" w:rsidR="00CF1598" w:rsidRPr="00583FE0" w:rsidRDefault="004604C0">
      <w:pPr>
        <w:pStyle w:val="Textbody"/>
        <w:ind w:left="540"/>
        <w:rPr>
          <w:rFonts w:asciiTheme="minorHAnsi" w:hAnsiTheme="minorHAnsi"/>
        </w:rPr>
      </w:pPr>
      <w:r>
        <w:t> </w:t>
      </w:r>
    </w:p>
    <w:p w14:paraId="36A0FDA0" w14:textId="77777777" w:rsidR="005C08CC" w:rsidRPr="00E1380A" w:rsidRDefault="007C7FBF" w:rsidP="007C7FBF">
      <w:pPr>
        <w:pStyle w:val="Textbody"/>
        <w:ind w:left="2127" w:hanging="993"/>
        <w:jc w:val="both"/>
        <w:rPr>
          <w:rFonts w:asciiTheme="minorHAnsi" w:hAnsiTheme="minorHAnsi"/>
          <w:sz w:val="22"/>
          <w:szCs w:val="22"/>
        </w:rPr>
      </w:pPr>
      <w:r>
        <w:rPr>
          <w:rFonts w:asciiTheme="minorHAnsi" w:hAnsiTheme="minorHAnsi"/>
          <w:b/>
          <w:sz w:val="22"/>
          <w:szCs w:val="22"/>
        </w:rPr>
        <w:t xml:space="preserve">Note </w:t>
      </w:r>
      <w:r w:rsidR="005C08CC" w:rsidRPr="00D27D24">
        <w:rPr>
          <w:rFonts w:asciiTheme="minorHAnsi" w:hAnsiTheme="minorHAnsi"/>
          <w:b/>
          <w:sz w:val="22"/>
          <w:szCs w:val="22"/>
        </w:rPr>
        <w:t>1</w:t>
      </w:r>
      <w:r>
        <w:rPr>
          <w:rFonts w:asciiTheme="minorHAnsi" w:hAnsiTheme="minorHAnsi"/>
          <w:b/>
          <w:sz w:val="22"/>
          <w:szCs w:val="22"/>
        </w:rPr>
        <w:t xml:space="preserve"> </w:t>
      </w:r>
      <w:r>
        <w:rPr>
          <w:rFonts w:asciiTheme="minorHAnsi" w:hAnsiTheme="minorHAnsi"/>
          <w:sz w:val="22"/>
          <w:szCs w:val="22"/>
        </w:rPr>
        <w:t>-</w:t>
      </w:r>
      <w:r w:rsidR="005C08CC" w:rsidRPr="00D27D24">
        <w:rPr>
          <w:rFonts w:asciiTheme="minorHAnsi" w:hAnsiTheme="minorHAnsi"/>
          <w:sz w:val="22"/>
          <w:szCs w:val="22"/>
        </w:rPr>
        <w:t xml:space="preserve">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14:paraId="36A0FDA1" w14:textId="77777777" w:rsidR="005C08CC" w:rsidRPr="00E1380A" w:rsidRDefault="005C08CC" w:rsidP="007C7FBF">
      <w:pPr>
        <w:pStyle w:val="Textbody"/>
        <w:ind w:left="2127" w:hanging="993"/>
        <w:jc w:val="both"/>
        <w:rPr>
          <w:rFonts w:asciiTheme="minorHAnsi" w:hAnsiTheme="minorHAnsi"/>
          <w:sz w:val="22"/>
          <w:szCs w:val="22"/>
        </w:rPr>
      </w:pPr>
      <w:r w:rsidRPr="007C7FBF">
        <w:rPr>
          <w:rFonts w:asciiTheme="minorHAnsi" w:hAnsiTheme="minorHAnsi"/>
          <w:b/>
          <w:sz w:val="22"/>
          <w:szCs w:val="22"/>
        </w:rPr>
        <w:t>Note</w:t>
      </w:r>
      <w:r w:rsidR="007C7FBF" w:rsidRPr="007C7FBF">
        <w:rPr>
          <w:rFonts w:asciiTheme="minorHAnsi" w:hAnsiTheme="minorHAnsi"/>
          <w:b/>
          <w:sz w:val="22"/>
          <w:szCs w:val="22"/>
        </w:rPr>
        <w:t xml:space="preserve"> </w:t>
      </w:r>
      <w:proofErr w:type="gramStart"/>
      <w:r w:rsidRPr="007C7FBF">
        <w:rPr>
          <w:rFonts w:asciiTheme="minorHAnsi" w:hAnsiTheme="minorHAnsi"/>
          <w:b/>
          <w:sz w:val="22"/>
          <w:szCs w:val="22"/>
        </w:rPr>
        <w:t>2</w:t>
      </w:r>
      <w:r w:rsidR="007C7FBF" w:rsidRPr="007C7FBF">
        <w:rPr>
          <w:rFonts w:asciiTheme="minorHAnsi" w:hAnsiTheme="minorHAnsi"/>
          <w:sz w:val="22"/>
          <w:szCs w:val="22"/>
        </w:rPr>
        <w:t xml:space="preserve"> </w:t>
      </w:r>
      <w:r w:rsidR="007C7FBF">
        <w:rPr>
          <w:rFonts w:asciiTheme="minorHAnsi" w:hAnsiTheme="minorHAnsi"/>
          <w:sz w:val="22"/>
          <w:szCs w:val="22"/>
        </w:rPr>
        <w:t xml:space="preserve"> -</w:t>
      </w:r>
      <w:proofErr w:type="gramEnd"/>
      <w:r w:rsidRPr="00D27D24">
        <w:rPr>
          <w:rFonts w:asciiTheme="minorHAnsi" w:hAnsiTheme="minorHAnsi"/>
          <w:sz w:val="22"/>
          <w:szCs w:val="22"/>
        </w:rPr>
        <w:t xml:space="preserve"> </w:t>
      </w:r>
      <w:r w:rsidR="007C7FBF">
        <w:rPr>
          <w:rFonts w:asciiTheme="minorHAnsi" w:hAnsiTheme="minorHAnsi"/>
          <w:sz w:val="22"/>
          <w:szCs w:val="22"/>
        </w:rPr>
        <w:tab/>
      </w:r>
      <w:r w:rsidRPr="00D27D24">
        <w:rPr>
          <w:rFonts w:asciiTheme="minorHAnsi" w:hAnsiTheme="minorHAnsi"/>
          <w:sz w:val="22"/>
          <w:szCs w:val="22"/>
        </w:rPr>
        <w:t>Mono-hull Classes</w:t>
      </w:r>
      <w:r>
        <w:rPr>
          <w:rFonts w:asciiTheme="minorHAnsi" w:hAnsiTheme="minorHAnsi"/>
          <w:sz w:val="22"/>
          <w:szCs w:val="22"/>
        </w:rPr>
        <w:t>,</w:t>
      </w:r>
      <w:r w:rsidRPr="00D27D24">
        <w:rPr>
          <w:rFonts w:asciiTheme="minorHAnsi" w:hAnsiTheme="minorHAnsi"/>
          <w:sz w:val="22"/>
          <w:szCs w:val="22"/>
        </w:rPr>
        <w:t xml:space="preserve"> op</w:t>
      </w:r>
      <w:r>
        <w:rPr>
          <w:rFonts w:asciiTheme="minorHAnsi" w:hAnsiTheme="minorHAnsi"/>
          <w:sz w:val="22"/>
          <w:szCs w:val="22"/>
        </w:rPr>
        <w:t xml:space="preserve">en to boats holding a valid </w:t>
      </w:r>
      <w:r w:rsidRPr="00D27D24">
        <w:rPr>
          <w:rFonts w:asciiTheme="minorHAnsi" w:hAnsiTheme="minorHAnsi"/>
          <w:sz w:val="22"/>
          <w:szCs w:val="22"/>
        </w:rPr>
        <w:t>VPRS</w:t>
      </w:r>
      <w:r>
        <w:rPr>
          <w:rFonts w:asciiTheme="minorHAnsi" w:hAnsiTheme="minorHAnsi"/>
          <w:sz w:val="22"/>
          <w:szCs w:val="22"/>
        </w:rPr>
        <w:t xml:space="preserve"> for the current year.</w:t>
      </w:r>
    </w:p>
    <w:p w14:paraId="36A0FDA2" w14:textId="77777777" w:rsidR="005C08CC" w:rsidRPr="00CC1EC9" w:rsidRDefault="005C08CC" w:rsidP="007C7FBF">
      <w:pPr>
        <w:pStyle w:val="western"/>
        <w:ind w:left="2127" w:hanging="993"/>
        <w:rPr>
          <w:rFonts w:asciiTheme="minorHAnsi" w:eastAsia="SimSun" w:hAnsiTheme="minorHAnsi" w:cs="Mangal"/>
          <w:kern w:val="3"/>
          <w:sz w:val="22"/>
          <w:szCs w:val="22"/>
          <w:lang w:eastAsia="zh-CN" w:bidi="hi-IN"/>
        </w:rPr>
      </w:pPr>
      <w:r w:rsidRPr="007C7FBF">
        <w:rPr>
          <w:rFonts w:asciiTheme="minorHAnsi" w:eastAsia="SimSun" w:hAnsiTheme="minorHAnsi" w:cs="Mangal"/>
          <w:b/>
          <w:kern w:val="3"/>
          <w:sz w:val="22"/>
          <w:szCs w:val="22"/>
          <w:lang w:eastAsia="zh-CN" w:bidi="hi-IN"/>
        </w:rPr>
        <w:t xml:space="preserve">Note </w:t>
      </w:r>
      <w:proofErr w:type="gramStart"/>
      <w:r w:rsidRPr="007C7FBF">
        <w:rPr>
          <w:rFonts w:asciiTheme="minorHAnsi" w:eastAsia="SimSun" w:hAnsiTheme="minorHAnsi" w:cs="Mangal"/>
          <w:b/>
          <w:kern w:val="3"/>
          <w:sz w:val="22"/>
          <w:szCs w:val="22"/>
          <w:lang w:eastAsia="zh-CN" w:bidi="hi-IN"/>
        </w:rPr>
        <w:t>3</w:t>
      </w:r>
      <w:r w:rsidR="007C7FBF" w:rsidRPr="007C7FBF">
        <w:rPr>
          <w:rFonts w:asciiTheme="minorHAnsi" w:eastAsia="SimSun" w:hAnsiTheme="minorHAnsi" w:cs="Mangal"/>
          <w:kern w:val="3"/>
          <w:sz w:val="22"/>
          <w:szCs w:val="22"/>
          <w:lang w:eastAsia="zh-CN" w:bidi="hi-IN"/>
        </w:rPr>
        <w:t xml:space="preserve">  </w:t>
      </w:r>
      <w:r w:rsidR="007C7FBF">
        <w:rPr>
          <w:rFonts w:asciiTheme="minorHAnsi" w:eastAsia="SimSun" w:hAnsiTheme="minorHAnsi" w:cs="Mangal"/>
          <w:kern w:val="3"/>
          <w:sz w:val="22"/>
          <w:szCs w:val="22"/>
          <w:lang w:eastAsia="zh-CN" w:bidi="hi-IN"/>
        </w:rPr>
        <w:t>-</w:t>
      </w:r>
      <w:proofErr w:type="gramEnd"/>
      <w:r w:rsidR="007C7FBF">
        <w:rPr>
          <w:rFonts w:asciiTheme="minorHAnsi" w:eastAsia="SimSun" w:hAnsiTheme="minorHAnsi" w:cs="Mangal"/>
          <w:kern w:val="3"/>
          <w:sz w:val="22"/>
          <w:szCs w:val="22"/>
          <w:lang w:eastAsia="zh-CN" w:bidi="hi-IN"/>
        </w:rPr>
        <w:t xml:space="preserve">  </w:t>
      </w:r>
      <w:r w:rsidR="007C7FBF">
        <w:rPr>
          <w:rFonts w:asciiTheme="minorHAnsi" w:eastAsia="SimSun" w:hAnsiTheme="minorHAnsi" w:cs="Mangal"/>
          <w:kern w:val="3"/>
          <w:sz w:val="22"/>
          <w:szCs w:val="22"/>
          <w:lang w:eastAsia="zh-CN" w:bidi="hi-IN"/>
        </w:rPr>
        <w:tab/>
      </w:r>
      <w:r w:rsidRPr="00CC1EC9">
        <w:rPr>
          <w:rFonts w:asciiTheme="minorHAnsi" w:eastAsia="SimSun" w:hAnsiTheme="minorHAnsi" w:cs="Mangal"/>
          <w:kern w:val="3"/>
          <w:sz w:val="22"/>
          <w:szCs w:val="22"/>
          <w:lang w:eastAsia="zh-CN" w:bidi="hi-IN"/>
        </w:rPr>
        <w:t xml:space="preserve">Mono-hull Class 4: Ideal for couples, shorthanded or newcomers to racing - Straightforward Bay, Coastal and Channel racing in company - very good company! </w:t>
      </w:r>
    </w:p>
    <w:p w14:paraId="36A0FDA3" w14:textId="77777777" w:rsidR="005C08CC" w:rsidRPr="00CC1EC9" w:rsidRDefault="005C08CC" w:rsidP="005C08CC">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14:paraId="36A0FDA4" w14:textId="77777777"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Number on board to be reported with finishing time</w:t>
      </w:r>
      <w:r>
        <w:rPr>
          <w:rFonts w:asciiTheme="minorHAnsi" w:hAnsiTheme="minorHAnsi"/>
          <w:sz w:val="22"/>
          <w:szCs w:val="22"/>
        </w:rPr>
        <w:t>s</w:t>
      </w:r>
      <w:r w:rsidRPr="005A6F6A">
        <w:rPr>
          <w:rFonts w:asciiTheme="minorHAnsi" w:hAnsiTheme="minorHAnsi"/>
          <w:sz w:val="22"/>
          <w:szCs w:val="22"/>
        </w:rPr>
        <w:t>.</w:t>
      </w:r>
    </w:p>
    <w:p w14:paraId="36A0FDA5" w14:textId="77777777"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Pr>
          <w:rFonts w:asciiTheme="minorHAnsi" w:hAnsiTheme="minorHAnsi"/>
          <w:sz w:val="22"/>
          <w:szCs w:val="22"/>
        </w:rPr>
        <w:t>, or older,</w:t>
      </w:r>
      <w:r w:rsidRPr="005A6F6A">
        <w:rPr>
          <w:rFonts w:asciiTheme="minorHAnsi" w:hAnsiTheme="minorHAnsi"/>
          <w:sz w:val="22"/>
          <w:szCs w:val="22"/>
        </w:rPr>
        <w:t xml:space="preserve"> if they att</w:t>
      </w:r>
      <w:r>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Pr>
          <w:rFonts w:asciiTheme="minorHAnsi" w:hAnsiTheme="minorHAnsi"/>
          <w:sz w:val="22"/>
          <w:szCs w:val="22"/>
        </w:rPr>
        <w:t>.</w:t>
      </w:r>
    </w:p>
    <w:p w14:paraId="36A0FDA6" w14:textId="77777777" w:rsidR="005C08CC" w:rsidRPr="00D27D24" w:rsidRDefault="005C08CC" w:rsidP="005C08CC">
      <w:pPr>
        <w:pStyle w:val="Textbody"/>
        <w:ind w:left="2070"/>
        <w:jc w:val="both"/>
        <w:rPr>
          <w:rFonts w:asciiTheme="minorHAnsi" w:hAnsiTheme="minorHAnsi"/>
          <w:b/>
          <w:sz w:val="22"/>
          <w:szCs w:val="22"/>
        </w:rPr>
      </w:pPr>
    </w:p>
    <w:p w14:paraId="36A0FDA7" w14:textId="77777777" w:rsidR="005C08CC" w:rsidRPr="0096295A" w:rsidRDefault="005C08CC" w:rsidP="005C08CC">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p w14:paraId="36A0FDA8" w14:textId="77777777" w:rsidR="00CF1598" w:rsidRPr="00583FE0" w:rsidRDefault="00CF1598">
      <w:pPr>
        <w:pStyle w:val="Textbody"/>
        <w:spacing w:after="0"/>
        <w:ind w:left="720"/>
        <w:rPr>
          <w:rFonts w:asciiTheme="minorHAnsi" w:hAnsiTheme="minorHAnsi"/>
          <w:sz w:val="18"/>
          <w:lang w:val="en-US"/>
        </w:rPr>
      </w:pPr>
    </w:p>
    <w:sectPr w:rsidR="00CF1598" w:rsidRPr="00583FE0" w:rsidSect="00CF1598">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FDB6" w14:textId="77777777" w:rsidR="00E93FE5" w:rsidRDefault="00E93FE5" w:rsidP="00CF1598">
      <w:r>
        <w:separator/>
      </w:r>
    </w:p>
  </w:endnote>
  <w:endnote w:type="continuationSeparator" w:id="0">
    <w:p w14:paraId="36A0FDB7" w14:textId="77777777" w:rsidR="00E93FE5" w:rsidRDefault="00E93FE5" w:rsidP="00CF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WMacro">
    <w:altName w:val="Calibri"/>
    <w:panose1 w:val="00000000000000000000"/>
    <w:charset w:val="00"/>
    <w:family w:val="modern"/>
    <w:notTrueType/>
    <w:pitch w:val="variable"/>
    <w:sig w:usb0="A00002AF" w:usb1="500078FB" w:usb2="00000000" w:usb3="00000000" w:csb0="00000001" w:csb1="00000000"/>
  </w:font>
  <w:font w:name="Browallia New">
    <w:altName w:val="Arial Unicode MS"/>
    <w:charset w:val="DE"/>
    <w:family w:val="swiss"/>
    <w:pitch w:val="variable"/>
    <w:sig w:usb0="81000003" w:usb1="00000000" w:usb2="00000000" w:usb3="00000000" w:csb0="00010001" w:csb1="00000000"/>
  </w:font>
  <w:font w:name="Tahoma,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FDB8" w14:textId="77777777" w:rsidR="00CF1598" w:rsidRDefault="00CF1598">
    <w:pPr>
      <w:pStyle w:val="Footer"/>
      <w:jc w:val="center"/>
      <w:rPr>
        <w:sz w:val="16"/>
        <w:szCs w:val="16"/>
      </w:rPr>
    </w:pPr>
    <w:r>
      <w:rPr>
        <w:sz w:val="16"/>
        <w:szCs w:val="16"/>
      </w:rPr>
      <w:t xml:space="preserve">Page </w:t>
    </w:r>
    <w:r w:rsidR="00502949">
      <w:rPr>
        <w:sz w:val="16"/>
        <w:szCs w:val="16"/>
      </w:rPr>
      <w:fldChar w:fldCharType="begin"/>
    </w:r>
    <w:r>
      <w:rPr>
        <w:sz w:val="16"/>
        <w:szCs w:val="16"/>
      </w:rPr>
      <w:instrText xml:space="preserve"> PAGE </w:instrText>
    </w:r>
    <w:r w:rsidR="00502949">
      <w:rPr>
        <w:sz w:val="16"/>
        <w:szCs w:val="16"/>
      </w:rPr>
      <w:fldChar w:fldCharType="separate"/>
    </w:r>
    <w:r w:rsidR="00AE58E1">
      <w:rPr>
        <w:noProof/>
        <w:sz w:val="16"/>
        <w:szCs w:val="16"/>
      </w:rPr>
      <w:t>1</w:t>
    </w:r>
    <w:r w:rsidR="00502949">
      <w:rPr>
        <w:sz w:val="16"/>
        <w:szCs w:val="16"/>
      </w:rPr>
      <w:fldChar w:fldCharType="end"/>
    </w:r>
    <w:r>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FDB4" w14:textId="77777777" w:rsidR="00E93FE5" w:rsidRDefault="00E93FE5" w:rsidP="00CF1598">
      <w:r w:rsidRPr="00CF1598">
        <w:rPr>
          <w:color w:val="000000"/>
        </w:rPr>
        <w:separator/>
      </w:r>
    </w:p>
  </w:footnote>
  <w:footnote w:type="continuationSeparator" w:id="0">
    <w:p w14:paraId="36A0FDB5" w14:textId="77777777" w:rsidR="00E93FE5" w:rsidRDefault="00E93FE5" w:rsidP="00CF1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mwK6hAt4/HzEi25/ouv9/wa2vH+fwdQaObmKRlGCNljYAGXXlGn77Mfev5dF7WgVUx8X55LNI6A7lGvtlhgEQ==" w:salt="bnSUXo/R1WcirksIWTDT/A=="/>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7543"/>
    <w:rsid w:val="0002499D"/>
    <w:rsid w:val="000303B2"/>
    <w:rsid w:val="000550A0"/>
    <w:rsid w:val="000A0038"/>
    <w:rsid w:val="001135F7"/>
    <w:rsid w:val="00132E37"/>
    <w:rsid w:val="00144DEA"/>
    <w:rsid w:val="00150630"/>
    <w:rsid w:val="00150A5F"/>
    <w:rsid w:val="0016372F"/>
    <w:rsid w:val="00186EA8"/>
    <w:rsid w:val="001A0505"/>
    <w:rsid w:val="002125F5"/>
    <w:rsid w:val="002C29BE"/>
    <w:rsid w:val="002C76E8"/>
    <w:rsid w:val="002D0E96"/>
    <w:rsid w:val="00383B23"/>
    <w:rsid w:val="00387B63"/>
    <w:rsid w:val="003A2F3A"/>
    <w:rsid w:val="003C4232"/>
    <w:rsid w:val="003D3246"/>
    <w:rsid w:val="004604C0"/>
    <w:rsid w:val="0047370F"/>
    <w:rsid w:val="004A5D96"/>
    <w:rsid w:val="00502949"/>
    <w:rsid w:val="00505F60"/>
    <w:rsid w:val="00583FE0"/>
    <w:rsid w:val="005A6F6A"/>
    <w:rsid w:val="005B27F2"/>
    <w:rsid w:val="005C08CC"/>
    <w:rsid w:val="00614491"/>
    <w:rsid w:val="00670C3E"/>
    <w:rsid w:val="006F3991"/>
    <w:rsid w:val="00721CBA"/>
    <w:rsid w:val="00735EDF"/>
    <w:rsid w:val="00783E7D"/>
    <w:rsid w:val="00793BBB"/>
    <w:rsid w:val="007C7FBF"/>
    <w:rsid w:val="007F4B16"/>
    <w:rsid w:val="008A1065"/>
    <w:rsid w:val="00905BF1"/>
    <w:rsid w:val="00950EC0"/>
    <w:rsid w:val="009877BB"/>
    <w:rsid w:val="0099738E"/>
    <w:rsid w:val="009E5F63"/>
    <w:rsid w:val="00A43A9E"/>
    <w:rsid w:val="00A4489B"/>
    <w:rsid w:val="00AE58E1"/>
    <w:rsid w:val="00B0148A"/>
    <w:rsid w:val="00B530E1"/>
    <w:rsid w:val="00B5794E"/>
    <w:rsid w:val="00C106D5"/>
    <w:rsid w:val="00C11D37"/>
    <w:rsid w:val="00C44801"/>
    <w:rsid w:val="00C5093A"/>
    <w:rsid w:val="00C979D8"/>
    <w:rsid w:val="00CF1598"/>
    <w:rsid w:val="00CF1DAE"/>
    <w:rsid w:val="00D07704"/>
    <w:rsid w:val="00D16A70"/>
    <w:rsid w:val="00D23C60"/>
    <w:rsid w:val="00D27D24"/>
    <w:rsid w:val="00D44E20"/>
    <w:rsid w:val="00D45342"/>
    <w:rsid w:val="00E31313"/>
    <w:rsid w:val="00E43CD8"/>
    <w:rsid w:val="00E51004"/>
    <w:rsid w:val="00E9345D"/>
    <w:rsid w:val="00E93FE5"/>
    <w:rsid w:val="00EC010A"/>
    <w:rsid w:val="00F079B4"/>
    <w:rsid w:val="00F17CEF"/>
    <w:rsid w:val="00F635DD"/>
    <w:rsid w:val="00FC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6A0FD1D"/>
  <w15:docId w15:val="{FF95C55F-CAB2-4467-B2B6-DA38B0EB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BA"/>
  </w:style>
  <w:style w:type="paragraph" w:styleId="Heading1">
    <w:name w:val="heading 1"/>
    <w:basedOn w:val="Standard"/>
    <w:next w:val="Standard"/>
    <w:rsid w:val="00CF1598"/>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1598"/>
  </w:style>
  <w:style w:type="paragraph" w:customStyle="1" w:styleId="Heading">
    <w:name w:val="Heading"/>
    <w:basedOn w:val="Standard"/>
    <w:next w:val="Textbody"/>
    <w:rsid w:val="00CF1598"/>
    <w:pPr>
      <w:keepNext/>
      <w:spacing w:before="240" w:after="120"/>
    </w:pPr>
    <w:rPr>
      <w:rFonts w:ascii="Arial" w:hAnsi="Arial"/>
      <w:sz w:val="28"/>
      <w:szCs w:val="28"/>
    </w:rPr>
  </w:style>
  <w:style w:type="paragraph" w:customStyle="1" w:styleId="Textbody">
    <w:name w:val="Text body"/>
    <w:basedOn w:val="Standard"/>
    <w:rsid w:val="00CF1598"/>
    <w:pPr>
      <w:spacing w:after="120"/>
    </w:pPr>
  </w:style>
  <w:style w:type="paragraph" w:styleId="List">
    <w:name w:val="List"/>
    <w:basedOn w:val="Textbody"/>
    <w:rsid w:val="00CF1598"/>
  </w:style>
  <w:style w:type="paragraph" w:styleId="Caption">
    <w:name w:val="caption"/>
    <w:basedOn w:val="Standard"/>
    <w:rsid w:val="00CF1598"/>
    <w:pPr>
      <w:suppressLineNumbers/>
      <w:spacing w:before="120" w:after="120"/>
    </w:pPr>
    <w:rPr>
      <w:i/>
      <w:iCs/>
    </w:rPr>
  </w:style>
  <w:style w:type="paragraph" w:customStyle="1" w:styleId="Index">
    <w:name w:val="Index"/>
    <w:basedOn w:val="Standard"/>
    <w:rsid w:val="00CF1598"/>
    <w:pPr>
      <w:suppressLineNumbers/>
    </w:pPr>
  </w:style>
  <w:style w:type="paragraph" w:styleId="Title">
    <w:name w:val="Title"/>
    <w:basedOn w:val="Standard"/>
    <w:next w:val="Subtitle"/>
    <w:rsid w:val="00CF1598"/>
    <w:pPr>
      <w:jc w:val="center"/>
    </w:pPr>
    <w:rPr>
      <w:rFonts w:ascii="Arial" w:hAnsi="Arial" w:cs="Arial"/>
      <w:sz w:val="32"/>
    </w:rPr>
  </w:style>
  <w:style w:type="paragraph" w:styleId="Subtitle">
    <w:name w:val="Subtitle"/>
    <w:basedOn w:val="Heading"/>
    <w:next w:val="Textbody"/>
    <w:rsid w:val="00CF1598"/>
    <w:pPr>
      <w:jc w:val="center"/>
    </w:pPr>
    <w:rPr>
      <w:i/>
      <w:iCs/>
    </w:rPr>
  </w:style>
  <w:style w:type="paragraph" w:customStyle="1" w:styleId="TableContents">
    <w:name w:val="Table Contents"/>
    <w:basedOn w:val="Standard"/>
    <w:rsid w:val="00CF1598"/>
    <w:pPr>
      <w:suppressLineNumbers/>
    </w:pPr>
  </w:style>
  <w:style w:type="paragraph" w:customStyle="1" w:styleId="TableHeading">
    <w:name w:val="Table Heading"/>
    <w:basedOn w:val="TableContents"/>
    <w:rsid w:val="00CF1598"/>
    <w:pPr>
      <w:jc w:val="center"/>
    </w:pPr>
    <w:rPr>
      <w:b/>
      <w:bCs/>
    </w:rPr>
  </w:style>
  <w:style w:type="paragraph" w:customStyle="1" w:styleId="Framecontents">
    <w:name w:val="Frame contents"/>
    <w:basedOn w:val="Textbody"/>
    <w:rsid w:val="00CF1598"/>
  </w:style>
  <w:style w:type="paragraph" w:customStyle="1" w:styleId="Quotations">
    <w:name w:val="Quotations"/>
    <w:basedOn w:val="Standard"/>
    <w:rsid w:val="00CF1598"/>
    <w:pPr>
      <w:spacing w:after="283"/>
      <w:ind w:left="567" w:right="567"/>
    </w:pPr>
  </w:style>
  <w:style w:type="paragraph" w:styleId="Footer">
    <w:name w:val="footer"/>
    <w:basedOn w:val="Standard"/>
    <w:rsid w:val="00CF1598"/>
    <w:pPr>
      <w:suppressLineNumbers/>
      <w:tabs>
        <w:tab w:val="center" w:pos="4819"/>
        <w:tab w:val="right" w:pos="9638"/>
      </w:tabs>
    </w:pPr>
  </w:style>
  <w:style w:type="character" w:customStyle="1" w:styleId="Internetlink">
    <w:name w:val="Internet link"/>
    <w:rsid w:val="00CF1598"/>
    <w:rPr>
      <w:color w:val="000080"/>
      <w:u w:val="single"/>
    </w:rPr>
  </w:style>
  <w:style w:type="paragraph" w:customStyle="1" w:styleId="western">
    <w:name w:val="western"/>
    <w:basedOn w:val="Normal"/>
    <w:rsid w:val="005C08CC"/>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ge\OneDrive\Documents\Standard%20forms\2015%20APPLICATION%20%20FOR%20%20TEMPORARY%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038E1-CD01-40E8-916A-6C7FE4E3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TEMPORARY MEMBERSHIP - Blank.dotx</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Ron Gentle</cp:lastModifiedBy>
  <cp:revision>2</cp:revision>
  <cp:lastPrinted>2022-12-15T17:28:00Z</cp:lastPrinted>
  <dcterms:created xsi:type="dcterms:W3CDTF">2023-12-07T09:24:00Z</dcterms:created>
  <dcterms:modified xsi:type="dcterms:W3CDTF">2023-12-07T09:24:00Z</dcterms:modified>
</cp:coreProperties>
</file>